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0F6FC" w14:textId="7CEFEEF2" w:rsidR="00C068D6" w:rsidRDefault="00C068D6" w:rsidP="00F36BA9">
      <w:pPr>
        <w:ind w:left="360" w:hanging="360"/>
      </w:pPr>
      <w:bookmarkStart w:id="0" w:name="_GoBack"/>
      <w:bookmarkEnd w:id="0"/>
      <w:r>
        <w:t>STAGE ONE</w:t>
      </w:r>
    </w:p>
    <w:p w14:paraId="0ABC3BF8" w14:textId="77777777" w:rsidR="00F36BA9" w:rsidRPr="001B0E6E" w:rsidRDefault="00F36BA9" w:rsidP="00F36BA9">
      <w:pPr>
        <w:ind w:left="360" w:hanging="360"/>
        <w:rPr>
          <w:b/>
        </w:rPr>
      </w:pPr>
      <w:r w:rsidRPr="001B0E6E">
        <w:rPr>
          <w:b/>
        </w:rPr>
        <w:t>Rationale:</w:t>
      </w:r>
    </w:p>
    <w:p w14:paraId="725550B0" w14:textId="2173950B" w:rsidR="00F36BA9" w:rsidRPr="002F107A" w:rsidRDefault="00F36BA9" w:rsidP="00F36BA9">
      <w:pPr>
        <w:numPr>
          <w:ilvl w:val="0"/>
          <w:numId w:val="1"/>
        </w:numPr>
      </w:pPr>
      <w:r w:rsidRPr="002F107A">
        <w:t xml:space="preserve">Determine a </w:t>
      </w:r>
      <w:r w:rsidRPr="002F107A">
        <w:rPr>
          <w:b/>
        </w:rPr>
        <w:t>big idea</w:t>
      </w:r>
      <w:r w:rsidRPr="002F107A">
        <w:t xml:space="preserve"> that you could use with </w:t>
      </w:r>
      <w:r w:rsidR="00943ECF">
        <w:t>constructing Dan Reeder’s Screamer</w:t>
      </w:r>
      <w:r w:rsidR="0001502B">
        <w:t>.</w:t>
      </w:r>
    </w:p>
    <w:p w14:paraId="4E056799" w14:textId="77777777" w:rsidR="00F36BA9" w:rsidRPr="002F107A" w:rsidRDefault="00F36BA9" w:rsidP="00F36BA9">
      <w:pPr>
        <w:numPr>
          <w:ilvl w:val="0"/>
          <w:numId w:val="1"/>
        </w:numPr>
      </w:pPr>
      <w:r w:rsidRPr="002F107A">
        <w:t>Write a rationale.</w:t>
      </w:r>
    </w:p>
    <w:p w14:paraId="40643591" w14:textId="0C8FDFC0" w:rsidR="00F36BA9" w:rsidRPr="002F107A" w:rsidRDefault="00F36BA9" w:rsidP="00F36BA9">
      <w:pPr>
        <w:numPr>
          <w:ilvl w:val="0"/>
          <w:numId w:val="1"/>
        </w:numPr>
      </w:pPr>
      <w:r w:rsidRPr="002F107A">
        <w:t>Explain what is the importance of the big idea</w:t>
      </w:r>
      <w:r w:rsidR="006A0EE2">
        <w:t>.</w:t>
      </w:r>
    </w:p>
    <w:p w14:paraId="5F67E579" w14:textId="175C473E" w:rsidR="00F36BA9" w:rsidRPr="002F107A" w:rsidRDefault="00F36BA9" w:rsidP="00F36BA9">
      <w:pPr>
        <w:numPr>
          <w:ilvl w:val="0"/>
          <w:numId w:val="1"/>
        </w:numPr>
      </w:pPr>
      <w:r w:rsidRPr="002F107A">
        <w:t>How does the big idea relate to your students’ future interests/needs</w:t>
      </w:r>
      <w:r w:rsidR="006A0EE2">
        <w:t>?</w:t>
      </w:r>
    </w:p>
    <w:p w14:paraId="2FDB3F14" w14:textId="77777777" w:rsidR="00F36BA9" w:rsidRPr="002F107A" w:rsidRDefault="00F36BA9" w:rsidP="00F36BA9">
      <w:pPr>
        <w:numPr>
          <w:ilvl w:val="0"/>
          <w:numId w:val="1"/>
        </w:numPr>
      </w:pPr>
      <w:r w:rsidRPr="002F107A">
        <w:t>How does the big idea relate to contemporary culture?</w:t>
      </w:r>
    </w:p>
    <w:p w14:paraId="090FC03B" w14:textId="77777777" w:rsidR="00F36BA9" w:rsidRDefault="00F36BA9" w:rsidP="00F36BA9">
      <w:pPr>
        <w:numPr>
          <w:ilvl w:val="0"/>
          <w:numId w:val="1"/>
        </w:numPr>
      </w:pPr>
      <w:r w:rsidRPr="002F107A">
        <w:t>Ho</w:t>
      </w:r>
      <w:r>
        <w:t>w is it represented in the arts</w:t>
      </w:r>
    </w:p>
    <w:p w14:paraId="3C4E425E" w14:textId="77777777" w:rsidR="00F36BA9" w:rsidRDefault="00F36BA9" w:rsidP="00F36BA9">
      <w:r>
        <w:t>Rationale example:</w:t>
      </w:r>
    </w:p>
    <w:p w14:paraId="52173B47" w14:textId="5397B1F0" w:rsidR="00F36BA9" w:rsidRDefault="00F36BA9" w:rsidP="00F36BA9">
      <w:r>
        <w:tab/>
        <w:t xml:space="preserve">By studying the big idea of </w:t>
      </w:r>
      <w:r w:rsidR="00943ECF">
        <w:rPr>
          <w:b/>
        </w:rPr>
        <w:t>“</w:t>
      </w:r>
      <w:r w:rsidR="009E2999">
        <w:rPr>
          <w:b/>
        </w:rPr>
        <w:t>F</w:t>
      </w:r>
      <w:r w:rsidR="00943ECF">
        <w:rPr>
          <w:b/>
        </w:rPr>
        <w:t>ear</w:t>
      </w:r>
      <w:r w:rsidR="00E72583">
        <w:rPr>
          <w:b/>
        </w:rPr>
        <w:t xml:space="preserve"> or </w:t>
      </w:r>
      <w:r w:rsidR="009E2999">
        <w:rPr>
          <w:b/>
        </w:rPr>
        <w:t>F</w:t>
      </w:r>
      <w:r w:rsidR="00E72583">
        <w:rPr>
          <w:b/>
        </w:rPr>
        <w:t xml:space="preserve">ear </w:t>
      </w:r>
      <w:r w:rsidR="009E2999">
        <w:rPr>
          <w:b/>
        </w:rPr>
        <w:t>F</w:t>
      </w:r>
      <w:r w:rsidR="00E72583">
        <w:rPr>
          <w:b/>
        </w:rPr>
        <w:t>actors</w:t>
      </w:r>
      <w:r w:rsidR="00943ECF">
        <w:rPr>
          <w:b/>
        </w:rPr>
        <w:t>”</w:t>
      </w:r>
      <w:r>
        <w:t xml:space="preserve"> students will </w:t>
      </w:r>
      <w:r w:rsidR="0001502B">
        <w:t xml:space="preserve">consider </w:t>
      </w:r>
      <w:r>
        <w:t>the key concept</w:t>
      </w:r>
      <w:r w:rsidR="0001502B">
        <w:t xml:space="preserve">s of being afraid </w:t>
      </w:r>
      <w:r w:rsidR="006A0EE2">
        <w:t>as well as</w:t>
      </w:r>
      <w:r w:rsidR="0001502B">
        <w:t xml:space="preserve"> how fear can be motivating for positive action. Fear</w:t>
      </w:r>
      <w:r>
        <w:t xml:space="preserve"> is an important area for educators to address</w:t>
      </w:r>
      <w:r w:rsidR="006A0EE2">
        <w:t xml:space="preserve"> in order</w:t>
      </w:r>
      <w:r>
        <w:t xml:space="preserve"> to help students</w:t>
      </w:r>
      <w:r w:rsidR="009340D1">
        <w:t xml:space="preserve"> learn to</w:t>
      </w:r>
      <w:r>
        <w:t xml:space="preserve"> </w:t>
      </w:r>
      <w:r w:rsidR="0001502B">
        <w:t xml:space="preserve">identify conditions that </w:t>
      </w:r>
      <w:r w:rsidR="009340D1">
        <w:t>can have</w:t>
      </w:r>
      <w:r w:rsidR="006A0EE2">
        <w:t xml:space="preserve"> both positive and</w:t>
      </w:r>
      <w:r w:rsidR="0001502B">
        <w:t xml:space="preserve"> negative consequences on several levels--personally,</w:t>
      </w:r>
      <w:r w:rsidR="002D5185">
        <w:t xml:space="preserve"> </w:t>
      </w:r>
      <w:r w:rsidR="0001502B">
        <w:t>locally and globa</w:t>
      </w:r>
      <w:r w:rsidR="009340D1">
        <w:t>l</w:t>
      </w:r>
      <w:r w:rsidR="0001502B">
        <w:t>ly.</w:t>
      </w:r>
      <w:r w:rsidR="006A0EE2">
        <w:t xml:space="preserve"> Today’s social issues such as global warming, bullying, and terrorism are examples of fears with which students can relate. The big idea of fear has been represented in many artworks such as </w:t>
      </w:r>
      <w:r w:rsidR="00D37D31">
        <w:t xml:space="preserve">Francisco de Goya’s </w:t>
      </w:r>
      <w:r w:rsidR="00D37D31" w:rsidRPr="00D37D31">
        <w:rPr>
          <w:i/>
        </w:rPr>
        <w:t>Saturn Eating His Children</w:t>
      </w:r>
      <w:r w:rsidR="00D814F9">
        <w:t>;</w:t>
      </w:r>
      <w:r w:rsidR="00D37D31">
        <w:t xml:space="preserve"> Pixar’s </w:t>
      </w:r>
      <w:r w:rsidR="00D37D31" w:rsidRPr="00D37D31">
        <w:rPr>
          <w:i/>
        </w:rPr>
        <w:t>Monster’s Inc.</w:t>
      </w:r>
      <w:r w:rsidR="00D814F9">
        <w:rPr>
          <w:i/>
        </w:rPr>
        <w:t>;</w:t>
      </w:r>
      <w:r w:rsidR="009E2999">
        <w:rPr>
          <w:i/>
        </w:rPr>
        <w:t xml:space="preserve"> </w:t>
      </w:r>
      <w:r w:rsidR="009E2999">
        <w:t>Marvel Comics</w:t>
      </w:r>
      <w:r w:rsidR="00FF1E7E">
        <w:t>’ vast array of super</w:t>
      </w:r>
      <w:r w:rsidR="00143961">
        <w:t xml:space="preserve">heroes including the Hulk, </w:t>
      </w:r>
      <w:r w:rsidR="00D814F9">
        <w:t xml:space="preserve">and Frankenstein; Kate Clark’s </w:t>
      </w:r>
      <w:r w:rsidR="00D814F9" w:rsidRPr="00D814F9">
        <w:rPr>
          <w:i/>
        </w:rPr>
        <w:t>Bully</w:t>
      </w:r>
      <w:r w:rsidR="00D814F9">
        <w:rPr>
          <w:i/>
        </w:rPr>
        <w:t>;</w:t>
      </w:r>
      <w:r w:rsidR="00D814F9">
        <w:t xml:space="preserve"> and Patricia </w:t>
      </w:r>
      <w:proofErr w:type="spellStart"/>
      <w:r w:rsidR="00D814F9">
        <w:t>Piccinini’s</w:t>
      </w:r>
      <w:proofErr w:type="spellEnd"/>
      <w:r w:rsidR="00D814F9">
        <w:t xml:space="preserve"> </w:t>
      </w:r>
      <w:r w:rsidR="00D814F9" w:rsidRPr="00D814F9">
        <w:rPr>
          <w:i/>
        </w:rPr>
        <w:t>The Long Awaited</w:t>
      </w:r>
      <w:r w:rsidR="00D814F9">
        <w:t>.</w:t>
      </w:r>
      <w:r w:rsidR="00143961">
        <w:t xml:space="preserve"> </w:t>
      </w:r>
      <w:r w:rsidR="00D37D31">
        <w:rPr>
          <w:i/>
        </w:rPr>
        <w:t xml:space="preserve"> </w:t>
      </w:r>
    </w:p>
    <w:p w14:paraId="604A0309" w14:textId="77777777" w:rsidR="00F36BA9" w:rsidRPr="001B0E6E" w:rsidRDefault="00F36BA9" w:rsidP="00F36BA9">
      <w:pPr>
        <w:rPr>
          <w:b/>
        </w:rPr>
      </w:pPr>
      <w:r w:rsidRPr="001B0E6E">
        <w:rPr>
          <w:b/>
        </w:rPr>
        <w:t>Key Concepts:</w:t>
      </w:r>
    </w:p>
    <w:p w14:paraId="12634DDC" w14:textId="46447A4C" w:rsidR="00F36BA9" w:rsidRDefault="00F36BA9" w:rsidP="00F36BA9">
      <w:pPr>
        <w:pStyle w:val="ListParagraph"/>
        <w:numPr>
          <w:ilvl w:val="0"/>
          <w:numId w:val="2"/>
        </w:numPr>
      </w:pPr>
      <w:r>
        <w:t>B</w:t>
      </w:r>
      <w:r w:rsidRPr="00F377B0">
        <w:t xml:space="preserve">rainstorm the key concepts that could be included in </w:t>
      </w:r>
      <w:r>
        <w:t xml:space="preserve">your </w:t>
      </w:r>
      <w:r w:rsidRPr="00F377B0">
        <w:t>study</w:t>
      </w:r>
      <w:r>
        <w:t xml:space="preserve"> of the big idea</w:t>
      </w:r>
      <w:r w:rsidRPr="00F377B0">
        <w:t xml:space="preserve">. </w:t>
      </w:r>
    </w:p>
    <w:p w14:paraId="7A72AA34" w14:textId="0A804B26" w:rsidR="006E2664" w:rsidRDefault="00F36BA9" w:rsidP="006E2664">
      <w:pPr>
        <w:pStyle w:val="ListParagraph"/>
        <w:numPr>
          <w:ilvl w:val="0"/>
          <w:numId w:val="2"/>
        </w:numPr>
      </w:pPr>
      <w:r w:rsidRPr="00F377B0">
        <w:t>List 12-20 concepts that might be associated with the big idea. Use the same sentence stem to help organize your thinking.</w:t>
      </w:r>
    </w:p>
    <w:p w14:paraId="74251763" w14:textId="77777777" w:rsidR="00F36BA9" w:rsidRDefault="00F36BA9" w:rsidP="00F36BA9">
      <w:r>
        <w:t>Key Concepts Example:</w:t>
      </w:r>
    </w:p>
    <w:p w14:paraId="4DFF3849" w14:textId="78E49219" w:rsidR="00F36BA9" w:rsidRDefault="00943ECF" w:rsidP="00FC1F34">
      <w:pPr>
        <w:numPr>
          <w:ilvl w:val="0"/>
          <w:numId w:val="3"/>
        </w:numPr>
      </w:pPr>
      <w:r>
        <w:t>Fear</w:t>
      </w:r>
      <w:r w:rsidR="00E72583">
        <w:t xml:space="preserve"> is motivating--it</w:t>
      </w:r>
      <w:r>
        <w:t xml:space="preserve"> can prompt action</w:t>
      </w:r>
    </w:p>
    <w:p w14:paraId="531F2428" w14:textId="6B59B0B9" w:rsidR="00FC1F34" w:rsidRDefault="00943ECF" w:rsidP="00FC1F34">
      <w:pPr>
        <w:numPr>
          <w:ilvl w:val="0"/>
          <w:numId w:val="3"/>
        </w:numPr>
      </w:pPr>
      <w:r>
        <w:t>Fear can paralyze</w:t>
      </w:r>
    </w:p>
    <w:p w14:paraId="6CBAF1FD" w14:textId="523DAF8C" w:rsidR="00FC1F34" w:rsidRDefault="00943ECF" w:rsidP="00FC1F34">
      <w:pPr>
        <w:numPr>
          <w:ilvl w:val="0"/>
          <w:numId w:val="3"/>
        </w:numPr>
      </w:pPr>
      <w:r>
        <w:t>Fear is prompted by the unknown</w:t>
      </w:r>
    </w:p>
    <w:p w14:paraId="5AE2607C" w14:textId="2A15097E" w:rsidR="00FC1F34" w:rsidRDefault="00943ECF" w:rsidP="00FC1F34">
      <w:pPr>
        <w:numPr>
          <w:ilvl w:val="0"/>
          <w:numId w:val="3"/>
        </w:numPr>
      </w:pPr>
      <w:r>
        <w:t>Fear is prompted by the misunderstood</w:t>
      </w:r>
    </w:p>
    <w:p w14:paraId="399C4C57" w14:textId="739F23D4" w:rsidR="00FC1F34" w:rsidRDefault="00943ECF" w:rsidP="00FC1F34">
      <w:pPr>
        <w:numPr>
          <w:ilvl w:val="0"/>
          <w:numId w:val="3"/>
        </w:numPr>
      </w:pPr>
      <w:r>
        <w:t>Fear can be contagious producing panic</w:t>
      </w:r>
    </w:p>
    <w:p w14:paraId="3C297089" w14:textId="7CEDF54D" w:rsidR="00FC1F34" w:rsidRDefault="00943ECF" w:rsidP="00FC1F34">
      <w:pPr>
        <w:numPr>
          <w:ilvl w:val="0"/>
          <w:numId w:val="3"/>
        </w:numPr>
      </w:pPr>
      <w:r>
        <w:t>Fears can be overcome</w:t>
      </w:r>
    </w:p>
    <w:p w14:paraId="1CCF03D3" w14:textId="55AC410C" w:rsidR="00FC1F34" w:rsidRDefault="00E72583" w:rsidP="00FC1F34">
      <w:pPr>
        <w:numPr>
          <w:ilvl w:val="0"/>
          <w:numId w:val="3"/>
        </w:numPr>
      </w:pPr>
      <w:r>
        <w:t>Dictators and tyrants rule through fear</w:t>
      </w:r>
    </w:p>
    <w:p w14:paraId="4CD27724" w14:textId="0D2C9759" w:rsidR="00FC1F34" w:rsidRDefault="00E72583" w:rsidP="00FC1F34">
      <w:pPr>
        <w:numPr>
          <w:ilvl w:val="0"/>
          <w:numId w:val="3"/>
        </w:numPr>
      </w:pPr>
      <w:r>
        <w:t>Superstitions can incite fear</w:t>
      </w:r>
    </w:p>
    <w:p w14:paraId="4131707A" w14:textId="226ADDB3" w:rsidR="004E6DD6" w:rsidRDefault="00E72583" w:rsidP="00FC1F34">
      <w:pPr>
        <w:numPr>
          <w:ilvl w:val="0"/>
          <w:numId w:val="3"/>
        </w:numPr>
      </w:pPr>
      <w:r>
        <w:t>Risk takers are fearless</w:t>
      </w:r>
    </w:p>
    <w:p w14:paraId="3C8055DD" w14:textId="271F5AA1" w:rsidR="00E72583" w:rsidRDefault="00E72583" w:rsidP="00FC1F34">
      <w:pPr>
        <w:numPr>
          <w:ilvl w:val="0"/>
          <w:numId w:val="3"/>
        </w:numPr>
      </w:pPr>
      <w:r>
        <w:t>Insurance companies depend on fear factors</w:t>
      </w:r>
    </w:p>
    <w:p w14:paraId="78C7E168" w14:textId="01041C1C" w:rsidR="00E72583" w:rsidRDefault="0001502B" w:rsidP="00FC1F34">
      <w:pPr>
        <w:numPr>
          <w:ilvl w:val="0"/>
          <w:numId w:val="3"/>
        </w:numPr>
      </w:pPr>
      <w:r>
        <w:t>There is fear of rejection</w:t>
      </w:r>
    </w:p>
    <w:p w14:paraId="4B4A6B53" w14:textId="15B70031" w:rsidR="0001502B" w:rsidRDefault="0001502B" w:rsidP="00FC1F34">
      <w:pPr>
        <w:numPr>
          <w:ilvl w:val="0"/>
          <w:numId w:val="3"/>
        </w:numPr>
      </w:pPr>
      <w:r>
        <w:t>There is fear of heights</w:t>
      </w:r>
    </w:p>
    <w:p w14:paraId="7534CE62" w14:textId="44B761E5" w:rsidR="009340D1" w:rsidRDefault="009340D1" w:rsidP="00FC1F34">
      <w:pPr>
        <w:numPr>
          <w:ilvl w:val="0"/>
          <w:numId w:val="3"/>
        </w:numPr>
      </w:pPr>
      <w:r>
        <w:t>There is fear of global warming</w:t>
      </w:r>
    </w:p>
    <w:p w14:paraId="05DE8595" w14:textId="1D725400" w:rsidR="009340D1" w:rsidRDefault="009340D1" w:rsidP="00FC1F34">
      <w:pPr>
        <w:numPr>
          <w:ilvl w:val="0"/>
          <w:numId w:val="3"/>
        </w:numPr>
      </w:pPr>
      <w:r>
        <w:t>There is fear of parents’ divorcing</w:t>
      </w:r>
    </w:p>
    <w:p w14:paraId="66AB9CCF" w14:textId="60ABA0EA" w:rsidR="004E0178" w:rsidRDefault="004E0178" w:rsidP="00FC1F34">
      <w:pPr>
        <w:numPr>
          <w:ilvl w:val="0"/>
          <w:numId w:val="3"/>
        </w:numPr>
      </w:pPr>
      <w:r>
        <w:t>There are physical characteristics that illustrate when someone is afraid</w:t>
      </w:r>
    </w:p>
    <w:p w14:paraId="599AF538" w14:textId="5A737D2A" w:rsidR="00D814F9" w:rsidRDefault="00D814F9" w:rsidP="00FC1F34">
      <w:pPr>
        <w:numPr>
          <w:ilvl w:val="0"/>
          <w:numId w:val="3"/>
        </w:numPr>
      </w:pPr>
      <w:r>
        <w:t>Fear can be depicted through monsters</w:t>
      </w:r>
    </w:p>
    <w:p w14:paraId="20B4CE57" w14:textId="77777777" w:rsidR="00F36BA9" w:rsidRDefault="00F36BA9" w:rsidP="00F36BA9"/>
    <w:p w14:paraId="1B95A4A7" w14:textId="77777777" w:rsidR="00D814F9" w:rsidRDefault="00D814F9" w:rsidP="00F36BA9">
      <w:pPr>
        <w:rPr>
          <w:b/>
        </w:rPr>
      </w:pPr>
    </w:p>
    <w:p w14:paraId="56DA5FD3" w14:textId="77777777" w:rsidR="00D814F9" w:rsidRDefault="00D814F9" w:rsidP="00F36BA9">
      <w:pPr>
        <w:rPr>
          <w:b/>
        </w:rPr>
      </w:pPr>
    </w:p>
    <w:p w14:paraId="535CA729" w14:textId="60FFC320" w:rsidR="00F36BA9" w:rsidRPr="001B0E6E" w:rsidRDefault="00F36BA9" w:rsidP="00F36BA9">
      <w:pPr>
        <w:rPr>
          <w:b/>
        </w:rPr>
      </w:pPr>
      <w:r w:rsidRPr="001B0E6E">
        <w:rPr>
          <w:b/>
        </w:rPr>
        <w:lastRenderedPageBreak/>
        <w:t>Essential Questions</w:t>
      </w:r>
      <w:r w:rsidR="001B0E6E">
        <w:rPr>
          <w:b/>
        </w:rPr>
        <w:t>:</w:t>
      </w:r>
    </w:p>
    <w:p w14:paraId="2485BBA5" w14:textId="0524BA88" w:rsidR="00F36BA9" w:rsidRDefault="00F36BA9" w:rsidP="00F36BA9">
      <w:r>
        <w:t>Phrase the key concepts as questions to be answered by the study</w:t>
      </w:r>
      <w:r w:rsidRPr="00F377B0">
        <w:t xml:space="preserve">. Write 1-3 essential questions to be answered during your study of </w:t>
      </w:r>
      <w:r w:rsidR="006E2664">
        <w:t>the big idea</w:t>
      </w:r>
      <w:r>
        <w:t>.</w:t>
      </w:r>
    </w:p>
    <w:p w14:paraId="0D6A0997" w14:textId="37FE94D6" w:rsidR="009340D1" w:rsidRDefault="00F36BA9" w:rsidP="00F36BA9">
      <w:r>
        <w:t>Essential Questions Example:</w:t>
      </w:r>
    </w:p>
    <w:p w14:paraId="43974CBC" w14:textId="044CB28A" w:rsidR="00F36BA9" w:rsidRDefault="009340D1" w:rsidP="00F36BA9">
      <w:pPr>
        <w:numPr>
          <w:ilvl w:val="0"/>
          <w:numId w:val="4"/>
        </w:numPr>
      </w:pPr>
      <w:r>
        <w:t xml:space="preserve">How can fear of something be illustrated through a </w:t>
      </w:r>
      <w:proofErr w:type="spellStart"/>
      <w:proofErr w:type="gramStart"/>
      <w:r>
        <w:t>papier</w:t>
      </w:r>
      <w:proofErr w:type="spellEnd"/>
      <w:r>
        <w:t xml:space="preserve"> </w:t>
      </w:r>
      <w:proofErr w:type="spellStart"/>
      <w:r>
        <w:t>mache</w:t>
      </w:r>
      <w:proofErr w:type="spellEnd"/>
      <w:proofErr w:type="gramEnd"/>
      <w:r>
        <w:t xml:space="preserve"> monster?</w:t>
      </w:r>
    </w:p>
    <w:p w14:paraId="3CA0AB50" w14:textId="54B6D22C" w:rsidR="009340D1" w:rsidRDefault="009340D1" w:rsidP="00F36BA9">
      <w:pPr>
        <w:numPr>
          <w:ilvl w:val="0"/>
          <w:numId w:val="4"/>
        </w:numPr>
      </w:pPr>
      <w:r>
        <w:t xml:space="preserve">How can an art project motivate positive action that helps </w:t>
      </w:r>
      <w:r w:rsidR="004E0178">
        <w:t>reduce</w:t>
      </w:r>
      <w:r>
        <w:t xml:space="preserve"> fear of something?</w:t>
      </w:r>
    </w:p>
    <w:p w14:paraId="04A9C27F" w14:textId="7D922A76" w:rsidR="004E0178" w:rsidRDefault="004E0178" w:rsidP="00F36BA9">
      <w:pPr>
        <w:numPr>
          <w:ilvl w:val="0"/>
          <w:numId w:val="4"/>
        </w:numPr>
      </w:pPr>
      <w:r>
        <w:t>What are ways that other artists have used fear</w:t>
      </w:r>
      <w:r w:rsidR="00D814F9">
        <w:t xml:space="preserve"> of monsters</w:t>
      </w:r>
      <w:r>
        <w:t xml:space="preserve"> in their work?</w:t>
      </w:r>
    </w:p>
    <w:p w14:paraId="157E9B13" w14:textId="77777777" w:rsidR="00FA582A" w:rsidRDefault="00FA582A" w:rsidP="00FA582A"/>
    <w:p w14:paraId="48B8D95E" w14:textId="14423865" w:rsidR="006E2664" w:rsidRDefault="00B46CA7" w:rsidP="006E2664">
      <w:r>
        <w:t>STAGE TWO</w:t>
      </w:r>
    </w:p>
    <w:p w14:paraId="7677C91B" w14:textId="4EED7D36" w:rsidR="006E2664" w:rsidRPr="001B0E6E" w:rsidRDefault="006E2664" w:rsidP="006E2664">
      <w:pPr>
        <w:rPr>
          <w:b/>
        </w:rPr>
      </w:pPr>
      <w:r w:rsidRPr="001B0E6E">
        <w:rPr>
          <w:b/>
        </w:rPr>
        <w:t>Unit Objectives</w:t>
      </w:r>
      <w:r w:rsidR="001B0E6E">
        <w:rPr>
          <w:b/>
        </w:rPr>
        <w:t>:</w:t>
      </w:r>
    </w:p>
    <w:p w14:paraId="6C6B0877" w14:textId="15E35BBF" w:rsidR="006E2664" w:rsidRDefault="006E2664" w:rsidP="006E2664">
      <w:r>
        <w:t>What do you want the student to be able to do after the lesson?</w:t>
      </w:r>
      <w:r w:rsidR="00522DE8">
        <w:t xml:space="preserve"> Relate the objectives to the Essential Questions.</w:t>
      </w:r>
      <w:r>
        <w:t xml:space="preserve"> Consider the evidence necessary to demonstrate student learning.</w:t>
      </w:r>
      <w:r w:rsidR="00522DE8">
        <w:t xml:space="preserve"> This will be used for assessment later.</w:t>
      </w:r>
      <w:r>
        <w:t xml:space="preserve"> What kind of perf</w:t>
      </w:r>
      <w:r w:rsidR="00C068D6">
        <w:t>ormance tasks will be required?</w:t>
      </w:r>
      <w:r>
        <w:t xml:space="preserve"> What kind of student reflection is necessary? Provide a listing of individual lessons that will be covered in the unit. </w:t>
      </w:r>
    </w:p>
    <w:p w14:paraId="3AE7AAEE" w14:textId="64953AAF" w:rsidR="00C068D6" w:rsidRPr="009D5708" w:rsidRDefault="00C068D6" w:rsidP="006E2664">
      <w:pPr>
        <w:rPr>
          <w:b/>
        </w:rPr>
      </w:pPr>
      <w:r w:rsidRPr="009D5708">
        <w:rPr>
          <w:b/>
        </w:rPr>
        <w:t>Unit Objectives Example:</w:t>
      </w:r>
    </w:p>
    <w:p w14:paraId="4E43714C" w14:textId="129B1498" w:rsidR="00522DE8" w:rsidRDefault="00522DE8" w:rsidP="006E2664">
      <w:r>
        <w:t xml:space="preserve">1. </w:t>
      </w:r>
      <w:r w:rsidR="009D40EB">
        <w:t>Students will be able to identify how other artists have used fear</w:t>
      </w:r>
      <w:r w:rsidR="00D814F9">
        <w:t xml:space="preserve"> of monsters</w:t>
      </w:r>
      <w:r w:rsidR="009D40EB">
        <w:t xml:space="preserve"> in their art.</w:t>
      </w:r>
    </w:p>
    <w:p w14:paraId="1988C1DF" w14:textId="74DCEE26" w:rsidR="00522DE8" w:rsidRDefault="001B0E6E" w:rsidP="006E2664">
      <w:r>
        <w:t xml:space="preserve">2. Students will </w:t>
      </w:r>
      <w:r w:rsidR="009D40EB">
        <w:t xml:space="preserve">be able to create a paper </w:t>
      </w:r>
      <w:proofErr w:type="spellStart"/>
      <w:r w:rsidR="009D40EB">
        <w:t>mache</w:t>
      </w:r>
      <w:proofErr w:type="spellEnd"/>
      <w:r w:rsidR="009D40EB">
        <w:t xml:space="preserve"> monster that illustrates fear of something.</w:t>
      </w:r>
    </w:p>
    <w:p w14:paraId="6D527EA6" w14:textId="2E690E3C" w:rsidR="001B0E6E" w:rsidRDefault="001B0E6E" w:rsidP="009D40EB">
      <w:r>
        <w:t xml:space="preserve">3. </w:t>
      </w:r>
      <w:r w:rsidR="009D40EB">
        <w:t>Students will reflect on ways that their art project can motive positive acti</w:t>
      </w:r>
      <w:r w:rsidR="006A0EE2">
        <w:t>on</w:t>
      </w:r>
      <w:r w:rsidR="009D40EB">
        <w:t xml:space="preserve"> </w:t>
      </w:r>
      <w:r w:rsidR="00D31C92">
        <w:t>to help reduce fear of something.</w:t>
      </w:r>
    </w:p>
    <w:p w14:paraId="1E679673" w14:textId="77777777" w:rsidR="00F36BA9" w:rsidRDefault="00F36BA9" w:rsidP="00F36BA9"/>
    <w:p w14:paraId="146D4D1E" w14:textId="3D9F6481" w:rsidR="001B0E6E" w:rsidRPr="009D5708" w:rsidRDefault="001B0E6E" w:rsidP="00F36BA9">
      <w:pPr>
        <w:rPr>
          <w:b/>
        </w:rPr>
      </w:pPr>
      <w:r w:rsidRPr="009D5708">
        <w:rPr>
          <w:b/>
        </w:rPr>
        <w:t>Performance Tasks</w:t>
      </w:r>
      <w:r w:rsidR="009D5708">
        <w:rPr>
          <w:b/>
        </w:rPr>
        <w:t xml:space="preserve"> Example</w:t>
      </w:r>
      <w:r w:rsidRPr="009D5708">
        <w:rPr>
          <w:b/>
        </w:rPr>
        <w:t>:</w:t>
      </w:r>
    </w:p>
    <w:p w14:paraId="0E63B50F" w14:textId="12CCC450" w:rsidR="00254C49" w:rsidRDefault="00766CE0" w:rsidP="00F36BA9">
      <w:r>
        <w:t>1</w:t>
      </w:r>
      <w:r w:rsidR="00254C49">
        <w:t xml:space="preserve">. </w:t>
      </w:r>
      <w:r w:rsidR="00D31C92">
        <w:t xml:space="preserve">Students will be able to </w:t>
      </w:r>
      <w:r>
        <w:t>use the process of</w:t>
      </w:r>
      <w:r w:rsidR="00D31C92">
        <w:t xml:space="preserve"> paper </w:t>
      </w:r>
      <w:proofErr w:type="spellStart"/>
      <w:r w:rsidR="00D31C92">
        <w:t>mache</w:t>
      </w:r>
      <w:proofErr w:type="spellEnd"/>
      <w:r w:rsidR="00D31C92">
        <w:t xml:space="preserve"> </w:t>
      </w:r>
      <w:r>
        <w:t xml:space="preserve">to create a </w:t>
      </w:r>
      <w:r w:rsidR="00D31C92">
        <w:t>monster</w:t>
      </w:r>
      <w:r>
        <w:t xml:space="preserve"> </w:t>
      </w:r>
      <w:r w:rsidR="00BD12F4">
        <w:t>related to fear of something.</w:t>
      </w:r>
    </w:p>
    <w:p w14:paraId="1BC5EAC8" w14:textId="35C3BC05" w:rsidR="00BD12F4" w:rsidRDefault="00BD12F4" w:rsidP="00F36BA9">
      <w:r>
        <w:t xml:space="preserve">2. Students will use </w:t>
      </w:r>
      <w:proofErr w:type="spellStart"/>
      <w:r>
        <w:t>plasticene</w:t>
      </w:r>
      <w:proofErr w:type="spellEnd"/>
      <w:r w:rsidR="003C3633">
        <w:t xml:space="preserve"> clay</w:t>
      </w:r>
      <w:r>
        <w:t xml:space="preserve"> or Model Magic to help plan</w:t>
      </w:r>
      <w:r w:rsidR="00D814F9">
        <w:t xml:space="preserve"> their</w:t>
      </w:r>
      <w:r>
        <w:t xml:space="preserve"> design for</w:t>
      </w:r>
      <w:r w:rsidR="00D814F9">
        <w:t xml:space="preserve"> a</w:t>
      </w:r>
      <w:r>
        <w:t xml:space="preserve"> </w:t>
      </w:r>
      <w:proofErr w:type="spellStart"/>
      <w:proofErr w:type="gramStart"/>
      <w:r>
        <w:t>papier</w:t>
      </w:r>
      <w:proofErr w:type="spellEnd"/>
      <w:r>
        <w:t xml:space="preserve"> </w:t>
      </w:r>
      <w:proofErr w:type="spellStart"/>
      <w:r>
        <w:t>mache</w:t>
      </w:r>
      <w:proofErr w:type="spellEnd"/>
      <w:proofErr w:type="gramEnd"/>
      <w:r>
        <w:t xml:space="preserve"> monster. </w:t>
      </w:r>
    </w:p>
    <w:p w14:paraId="02B72BAF" w14:textId="2EF3D74A" w:rsidR="00BD12F4" w:rsidRDefault="00BD12F4" w:rsidP="00F36BA9">
      <w:r>
        <w:t>3. Students will use acrylic paint to mix color appropriate for monster.</w:t>
      </w:r>
    </w:p>
    <w:p w14:paraId="48137ECA" w14:textId="0A371D05" w:rsidR="00BD12F4" w:rsidRDefault="00BD12F4" w:rsidP="00F36BA9">
      <w:r>
        <w:t xml:space="preserve">4. Students will </w:t>
      </w:r>
      <w:r w:rsidR="005E3EFE">
        <w:t xml:space="preserve">use foam sheets to create prints for </w:t>
      </w:r>
      <w:proofErr w:type="gramStart"/>
      <w:r w:rsidR="005E3EFE">
        <w:t>flip book</w:t>
      </w:r>
      <w:proofErr w:type="gramEnd"/>
      <w:r w:rsidR="005E3EFE">
        <w:t xml:space="preserve"> that advocates fear reducing activism. </w:t>
      </w:r>
    </w:p>
    <w:p w14:paraId="0E563982" w14:textId="77777777" w:rsidR="00766CE0" w:rsidRDefault="00766CE0" w:rsidP="00F36BA9"/>
    <w:p w14:paraId="737DD30D" w14:textId="26DF790A" w:rsidR="00EF55AD" w:rsidRPr="009D5708" w:rsidRDefault="00EF55AD" w:rsidP="00F36BA9">
      <w:pPr>
        <w:rPr>
          <w:b/>
        </w:rPr>
      </w:pPr>
      <w:r w:rsidRPr="009D5708">
        <w:rPr>
          <w:b/>
        </w:rPr>
        <w:t>Student Self-Assessment and Reflection</w:t>
      </w:r>
      <w:r w:rsidR="009D5708">
        <w:rPr>
          <w:b/>
        </w:rPr>
        <w:t xml:space="preserve"> Example:</w:t>
      </w:r>
    </w:p>
    <w:p w14:paraId="11331718" w14:textId="496588FD" w:rsidR="00766CE0" w:rsidRDefault="00766CE0" w:rsidP="00766CE0">
      <w:r>
        <w:t>1. Students will be able to recognize and discuss how other artists have used fear</w:t>
      </w:r>
      <w:r w:rsidR="00D814F9">
        <w:t xml:space="preserve"> of monsters</w:t>
      </w:r>
      <w:r>
        <w:t xml:space="preserve"> in their art through formal qualities of art elements and design principles, symbolism, and point of view.</w:t>
      </w:r>
    </w:p>
    <w:p w14:paraId="663335BE" w14:textId="189D79E2" w:rsidR="009D5708" w:rsidRDefault="00EF55AD" w:rsidP="00F36BA9">
      <w:r>
        <w:t xml:space="preserve">2. </w:t>
      </w:r>
      <w:r w:rsidR="00766CE0">
        <w:t xml:space="preserve">Students will collaboratively devise a plan to use their art project to motivate positive action that will help reduce fear of something. </w:t>
      </w:r>
    </w:p>
    <w:p w14:paraId="6C597F9B" w14:textId="77777777" w:rsidR="00766CE0" w:rsidRDefault="00766CE0" w:rsidP="00F36BA9"/>
    <w:p w14:paraId="55A1B44E" w14:textId="378EFEF6" w:rsidR="009D5708" w:rsidRDefault="009D5708" w:rsidP="00F36BA9">
      <w:r>
        <w:t>Lessons in Unit:</w:t>
      </w:r>
    </w:p>
    <w:p w14:paraId="03D7E90E" w14:textId="09E96B4C" w:rsidR="009D5708" w:rsidRDefault="009D5708" w:rsidP="00F36BA9">
      <w:r>
        <w:t>Day 1</w:t>
      </w:r>
      <w:r>
        <w:tab/>
      </w:r>
      <w:r w:rsidR="00B46CA7">
        <w:tab/>
      </w:r>
      <w:r w:rsidR="00766CE0">
        <w:t>Get acquainted; overview of project; see examples of monsters and other fear factors used by artists</w:t>
      </w:r>
      <w:r w:rsidR="00D814F9">
        <w:t xml:space="preserve"> with </w:t>
      </w:r>
      <w:proofErr w:type="spellStart"/>
      <w:proofErr w:type="gramStart"/>
      <w:r w:rsidR="00D814F9">
        <w:t>powerpoint</w:t>
      </w:r>
      <w:proofErr w:type="spellEnd"/>
      <w:proofErr w:type="gramEnd"/>
      <w:r w:rsidR="00766CE0">
        <w:t xml:space="preserve">. </w:t>
      </w:r>
      <w:r w:rsidR="00BD12F4">
        <w:t>Create small model of monster</w:t>
      </w:r>
      <w:r w:rsidR="00BD12F4" w:rsidRPr="00BD12F4">
        <w:t xml:space="preserve"> </w:t>
      </w:r>
      <w:r w:rsidR="00D814F9">
        <w:t xml:space="preserve">using </w:t>
      </w:r>
      <w:proofErr w:type="spellStart"/>
      <w:r w:rsidR="00D814F9">
        <w:t>plasticene</w:t>
      </w:r>
      <w:proofErr w:type="spellEnd"/>
      <w:r w:rsidR="00D814F9">
        <w:t xml:space="preserve"> or Model Magic</w:t>
      </w:r>
      <w:r w:rsidR="00BD12F4">
        <w:t xml:space="preserve">   </w:t>
      </w:r>
    </w:p>
    <w:p w14:paraId="05D5FD3E" w14:textId="292AD181" w:rsidR="00B46CA7" w:rsidRDefault="00B46CA7" w:rsidP="00F36BA9">
      <w:r>
        <w:t xml:space="preserve">Day </w:t>
      </w:r>
      <w:proofErr w:type="gramStart"/>
      <w:r>
        <w:t xml:space="preserve">2 </w:t>
      </w:r>
      <w:r>
        <w:tab/>
        <w:t xml:space="preserve"> </w:t>
      </w:r>
      <w:r>
        <w:tab/>
      </w:r>
      <w:r w:rsidR="00BD12F4">
        <w:t>Create armature</w:t>
      </w:r>
      <w:proofErr w:type="gramEnd"/>
      <w:r w:rsidR="00BD12F4">
        <w:t xml:space="preserve"> of monster body parts</w:t>
      </w:r>
      <w:r w:rsidR="00E7016B">
        <w:t xml:space="preserve"> using wads of paper taped with masking tape and reinforced with wire</w:t>
      </w:r>
      <w:r w:rsidR="00BD12F4">
        <w:t>. Consider props.</w:t>
      </w:r>
      <w:r w:rsidR="007C606A">
        <w:t xml:space="preserve"> </w:t>
      </w:r>
    </w:p>
    <w:p w14:paraId="7C8327ED" w14:textId="2C8DF983" w:rsidR="00595A80" w:rsidRDefault="00B46CA7" w:rsidP="007C606A">
      <w:r>
        <w:t>Day 3</w:t>
      </w:r>
      <w:r w:rsidR="007C606A">
        <w:tab/>
      </w:r>
      <w:r>
        <w:tab/>
      </w:r>
      <w:r w:rsidR="007C606A">
        <w:t xml:space="preserve">Paper </w:t>
      </w:r>
      <w:proofErr w:type="spellStart"/>
      <w:r w:rsidR="007C606A">
        <w:t>mache</w:t>
      </w:r>
      <w:proofErr w:type="spellEnd"/>
      <w:r w:rsidR="007C606A">
        <w:t xml:space="preserve"> </w:t>
      </w:r>
      <w:r w:rsidR="00595A80">
        <w:t>1-3</w:t>
      </w:r>
      <w:r w:rsidR="007C606A">
        <w:t xml:space="preserve"> layer</w:t>
      </w:r>
      <w:r w:rsidR="00595A80">
        <w:t>s</w:t>
      </w:r>
      <w:r w:rsidR="007C606A">
        <w:t xml:space="preserve"> on monster</w:t>
      </w:r>
      <w:r w:rsidR="00595A80">
        <w:t xml:space="preserve"> body</w:t>
      </w:r>
      <w:r w:rsidR="007C606A">
        <w:t xml:space="preserve"> parts. (</w:t>
      </w:r>
      <w:proofErr w:type="gramStart"/>
      <w:r w:rsidR="007C606A">
        <w:t>head</w:t>
      </w:r>
      <w:proofErr w:type="gramEnd"/>
      <w:r w:rsidR="007C606A">
        <w:t>, belly, legs, arms, hands,</w:t>
      </w:r>
      <w:r w:rsidR="00595A80">
        <w:t xml:space="preserve"> tail)</w:t>
      </w:r>
      <w:r w:rsidR="006F46A4">
        <w:t xml:space="preserve">. </w:t>
      </w:r>
    </w:p>
    <w:p w14:paraId="573BB62B" w14:textId="77777777" w:rsidR="00E7016B" w:rsidRDefault="00595A80" w:rsidP="007C606A">
      <w:proofErr w:type="gramStart"/>
      <w:r>
        <w:t>Day 4</w:t>
      </w:r>
      <w:r>
        <w:tab/>
      </w:r>
      <w:r>
        <w:tab/>
        <w:t>Assemble body parts of monster.</w:t>
      </w:r>
      <w:proofErr w:type="gramEnd"/>
      <w:r>
        <w:t xml:space="preserve"> </w:t>
      </w:r>
      <w:r w:rsidR="00E7016B">
        <w:t xml:space="preserve"> Apply 3-6 layers paper </w:t>
      </w:r>
      <w:proofErr w:type="spellStart"/>
      <w:r w:rsidR="00E7016B">
        <w:t>mache</w:t>
      </w:r>
      <w:proofErr w:type="spellEnd"/>
      <w:r w:rsidR="00E7016B">
        <w:t>.</w:t>
      </w:r>
      <w:r w:rsidR="00E7016B" w:rsidRPr="00E7016B">
        <w:t xml:space="preserve"> </w:t>
      </w:r>
      <w:r w:rsidR="00E7016B">
        <w:t xml:space="preserve">Model claws, eyeballs, teeth from </w:t>
      </w:r>
      <w:proofErr w:type="gramStart"/>
      <w:r w:rsidR="00E7016B">
        <w:t>air dry</w:t>
      </w:r>
      <w:proofErr w:type="gramEnd"/>
      <w:r w:rsidR="00E7016B">
        <w:t xml:space="preserve"> clay. </w:t>
      </w:r>
    </w:p>
    <w:p w14:paraId="76189B92" w14:textId="28C8706E" w:rsidR="00B46CA7" w:rsidRDefault="00595A80" w:rsidP="007C606A">
      <w:r>
        <w:t xml:space="preserve">Apply </w:t>
      </w:r>
      <w:r w:rsidR="003E057F">
        <w:t>cloth</w:t>
      </w:r>
      <w:r>
        <w:t xml:space="preserve"> </w:t>
      </w:r>
      <w:proofErr w:type="spellStart"/>
      <w:r>
        <w:t>mache</w:t>
      </w:r>
      <w:proofErr w:type="spellEnd"/>
      <w:r>
        <w:t>.</w:t>
      </w:r>
      <w:r w:rsidR="00BD12F4">
        <w:t xml:space="preserve"> Discuss activism regarding something feared.</w:t>
      </w:r>
      <w:r w:rsidR="007C606A">
        <w:t xml:space="preserve"> </w:t>
      </w:r>
    </w:p>
    <w:p w14:paraId="149C3B30" w14:textId="5B769DC3" w:rsidR="006F46A4" w:rsidRDefault="006F46A4" w:rsidP="007C606A">
      <w:r>
        <w:t>Day 5</w:t>
      </w:r>
      <w:r>
        <w:tab/>
      </w:r>
      <w:r>
        <w:tab/>
      </w:r>
      <w:r w:rsidR="00E7016B">
        <w:t xml:space="preserve">Final layer of paper </w:t>
      </w:r>
      <w:proofErr w:type="spellStart"/>
      <w:r w:rsidR="00E7016B">
        <w:t>mache</w:t>
      </w:r>
      <w:proofErr w:type="spellEnd"/>
      <w:r w:rsidR="00E7016B">
        <w:t xml:space="preserve">; may use cloth especially for lips and eye sockets. </w:t>
      </w:r>
    </w:p>
    <w:p w14:paraId="703EAC65" w14:textId="074F7BCA" w:rsidR="006F46A4" w:rsidRDefault="006F46A4" w:rsidP="007C606A">
      <w:r>
        <w:t>Day 6</w:t>
      </w:r>
      <w:r>
        <w:tab/>
      </w:r>
      <w:r>
        <w:tab/>
        <w:t>Paint</w:t>
      </w:r>
      <w:r w:rsidR="00E7016B">
        <w:t xml:space="preserve"> overall. Evaluate surface texture.</w:t>
      </w:r>
      <w:r w:rsidR="003E057F">
        <w:t xml:space="preserve"> </w:t>
      </w:r>
    </w:p>
    <w:p w14:paraId="6031B4E9" w14:textId="08E4EAB6" w:rsidR="006F46A4" w:rsidRDefault="006F46A4" w:rsidP="007C606A">
      <w:proofErr w:type="gramStart"/>
      <w:r>
        <w:t>Day 7</w:t>
      </w:r>
      <w:r>
        <w:tab/>
      </w:r>
      <w:r>
        <w:tab/>
      </w:r>
      <w:r w:rsidR="00E7016B">
        <w:t>Paint clay.</w:t>
      </w:r>
      <w:proofErr w:type="gramEnd"/>
      <w:r w:rsidR="00E7016B">
        <w:t xml:space="preserve"> Black wash and rub off. </w:t>
      </w:r>
    </w:p>
    <w:p w14:paraId="0241B138" w14:textId="4121D251" w:rsidR="00D76DB9" w:rsidRDefault="006F46A4" w:rsidP="00F36BA9">
      <w:proofErr w:type="gramStart"/>
      <w:r>
        <w:t>Day 8</w:t>
      </w:r>
      <w:r>
        <w:tab/>
      </w:r>
      <w:r>
        <w:tab/>
      </w:r>
      <w:r w:rsidR="00E7016B">
        <w:t>Add drool.</w:t>
      </w:r>
      <w:proofErr w:type="gramEnd"/>
      <w:r w:rsidR="00E7016B">
        <w:t xml:space="preserve"> Critique. </w:t>
      </w:r>
    </w:p>
    <w:p w14:paraId="498E549A" w14:textId="77777777" w:rsidR="00E7016B" w:rsidRDefault="00E7016B" w:rsidP="00F36BA9"/>
    <w:p w14:paraId="3979B1D4" w14:textId="0CA7DEBF" w:rsidR="00905C1F" w:rsidRDefault="00905C1F" w:rsidP="00F36BA9">
      <w:r>
        <w:t>STAGE THREE</w:t>
      </w:r>
    </w:p>
    <w:p w14:paraId="6EB6B2C3" w14:textId="063B05CE" w:rsidR="009D5708" w:rsidRDefault="0032718D" w:rsidP="00973C64">
      <w:pPr>
        <w:rPr>
          <w:b/>
        </w:rPr>
      </w:pPr>
      <w:r>
        <w:rPr>
          <w:b/>
        </w:rPr>
        <w:t xml:space="preserve">First </w:t>
      </w:r>
      <w:r w:rsidR="009D5708" w:rsidRPr="009D5708">
        <w:rPr>
          <w:b/>
        </w:rPr>
        <w:t>Lesson in Unit</w:t>
      </w:r>
      <w:r w:rsidR="00973C64">
        <w:rPr>
          <w:b/>
        </w:rPr>
        <w:t xml:space="preserve"> Fear Factor: Monsters</w:t>
      </w:r>
    </w:p>
    <w:p w14:paraId="1F18F8DD" w14:textId="22E30E46" w:rsidR="00905C1F" w:rsidRDefault="00905C1F" w:rsidP="00905C1F">
      <w:r>
        <w:t>I. Lesson Title:</w:t>
      </w:r>
      <w:r>
        <w:tab/>
      </w:r>
      <w:r w:rsidR="00F52933">
        <w:tab/>
      </w:r>
      <w:r w:rsidR="00973C64">
        <w:t>What are you Afraid Of?</w:t>
      </w:r>
    </w:p>
    <w:p w14:paraId="1C1007F6" w14:textId="71F4C0DD" w:rsidR="00905C1F" w:rsidRDefault="00905C1F" w:rsidP="00905C1F">
      <w:r>
        <w:t>II. Grade Level:</w:t>
      </w:r>
      <w:r>
        <w:tab/>
      </w:r>
      <w:r w:rsidR="00F52933">
        <w:tab/>
      </w:r>
      <w:r w:rsidR="0032718D">
        <w:t>6-9</w:t>
      </w:r>
    </w:p>
    <w:p w14:paraId="6E3DBFEA" w14:textId="581B04A5" w:rsidR="00905C1F" w:rsidRDefault="00D76DB9" w:rsidP="00905C1F">
      <w:r>
        <w:t>III.</w:t>
      </w:r>
      <w:r w:rsidR="00905C1F">
        <w:t xml:space="preserve"> Time Frame:</w:t>
      </w:r>
      <w:r w:rsidR="00905C1F">
        <w:tab/>
      </w:r>
      <w:r w:rsidR="00F52933">
        <w:tab/>
      </w:r>
      <w:r w:rsidR="00905C1F">
        <w:t>1 day (</w:t>
      </w:r>
      <w:r w:rsidR="00973C64">
        <w:t>90</w:t>
      </w:r>
      <w:r w:rsidR="00905C1F">
        <w:t xml:space="preserve"> min. </w:t>
      </w:r>
      <w:r w:rsidR="00973C64">
        <w:t>afterschool art club</w:t>
      </w:r>
      <w:r w:rsidR="00905C1F">
        <w:t>)</w:t>
      </w:r>
    </w:p>
    <w:p w14:paraId="407A4FBC" w14:textId="61721CC2" w:rsidR="00D76DB9" w:rsidRDefault="00D76DB9" w:rsidP="00905C1F">
      <w:r>
        <w:t>IV</w:t>
      </w:r>
      <w:r w:rsidR="00F52933">
        <w:t>. Goal</w:t>
      </w:r>
      <w:r w:rsidR="00973C64">
        <w:t>s</w:t>
      </w:r>
      <w:r w:rsidR="00F52933">
        <w:t xml:space="preserve"> of the Lesson:</w:t>
      </w:r>
      <w:r w:rsidR="00F52933">
        <w:tab/>
      </w:r>
      <w:r w:rsidR="001330A8">
        <w:t xml:space="preserve">Students will recognize how fear of monsters can be </w:t>
      </w:r>
      <w:r w:rsidR="001330A8">
        <w:tab/>
      </w:r>
      <w:r w:rsidR="001330A8">
        <w:tab/>
      </w:r>
      <w:r w:rsidR="001330A8">
        <w:tab/>
      </w:r>
      <w:r w:rsidR="001330A8">
        <w:tab/>
      </w:r>
      <w:r w:rsidR="001330A8">
        <w:tab/>
        <w:t>used for positive motivation</w:t>
      </w:r>
    </w:p>
    <w:p w14:paraId="74CE294B" w14:textId="591DF874" w:rsidR="001330A8" w:rsidRDefault="00D76DB9" w:rsidP="001330A8">
      <w:proofErr w:type="spellStart"/>
      <w:r>
        <w:t>V.Objectives</w:t>
      </w:r>
      <w:proofErr w:type="spellEnd"/>
      <w:r>
        <w:t>:</w:t>
      </w:r>
      <w:r>
        <w:tab/>
      </w:r>
      <w:r>
        <w:tab/>
      </w:r>
      <w:r>
        <w:tab/>
        <w:t xml:space="preserve"> </w:t>
      </w:r>
      <w:r w:rsidR="001330A8">
        <w:t xml:space="preserve">(1) Students will see and discuss how monsters and </w:t>
      </w:r>
      <w:r w:rsidR="001330A8">
        <w:tab/>
      </w:r>
      <w:r w:rsidR="001330A8">
        <w:tab/>
      </w:r>
      <w:r w:rsidR="001330A8">
        <w:tab/>
      </w:r>
      <w:r w:rsidR="001330A8">
        <w:tab/>
      </w:r>
      <w:r w:rsidR="001330A8">
        <w:tab/>
        <w:t xml:space="preserve">other fear factors have been used in art. </w:t>
      </w:r>
    </w:p>
    <w:p w14:paraId="1DF55361" w14:textId="5C1BA10A" w:rsidR="00D76DB9" w:rsidRDefault="001330A8" w:rsidP="001330A8">
      <w:r>
        <w:tab/>
      </w:r>
      <w:r>
        <w:tab/>
      </w:r>
      <w:r>
        <w:tab/>
      </w:r>
      <w:r>
        <w:tab/>
        <w:t xml:space="preserve">(2) Students will create a small model of a monster to </w:t>
      </w:r>
      <w:r>
        <w:tab/>
      </w:r>
      <w:r>
        <w:tab/>
      </w:r>
      <w:r>
        <w:tab/>
      </w:r>
      <w:r>
        <w:tab/>
      </w:r>
      <w:r>
        <w:tab/>
        <w:t xml:space="preserve">be used in designing a collaborative paper </w:t>
      </w:r>
      <w:proofErr w:type="spellStart"/>
      <w:r>
        <w:t>mache</w:t>
      </w:r>
      <w:proofErr w:type="spellEnd"/>
      <w:r>
        <w:t xml:space="preserve"> </w:t>
      </w:r>
      <w:r>
        <w:tab/>
      </w:r>
      <w:r>
        <w:tab/>
      </w:r>
      <w:r>
        <w:tab/>
      </w:r>
      <w:r>
        <w:tab/>
      </w:r>
      <w:r>
        <w:tab/>
        <w:t xml:space="preserve">monster. </w:t>
      </w:r>
      <w:r>
        <w:tab/>
      </w:r>
      <w:r>
        <w:tab/>
      </w:r>
      <w:r>
        <w:tab/>
      </w:r>
      <w:r>
        <w:tab/>
      </w:r>
      <w:r>
        <w:tab/>
        <w:t xml:space="preserve"> </w:t>
      </w:r>
    </w:p>
    <w:p w14:paraId="44EC5E09" w14:textId="6AC5A756" w:rsidR="00D76DB9" w:rsidRDefault="00D76DB9" w:rsidP="001330A8">
      <w:r>
        <w:t>VI. Specific art Concepts:</w:t>
      </w:r>
      <w:r>
        <w:tab/>
      </w:r>
      <w:r w:rsidR="001330A8">
        <w:t xml:space="preserve">Modeling with Model Magic or </w:t>
      </w:r>
      <w:proofErr w:type="spellStart"/>
      <w:r w:rsidR="001330A8">
        <w:t>plasticene</w:t>
      </w:r>
      <w:proofErr w:type="spellEnd"/>
    </w:p>
    <w:p w14:paraId="4DA7633F" w14:textId="32260D6A" w:rsidR="00D76DB9" w:rsidRDefault="00D76DB9" w:rsidP="00D76DB9">
      <w:r>
        <w:t>VII. Resources</w:t>
      </w:r>
      <w:r w:rsidR="00682CFE">
        <w:t xml:space="preserve"> &amp; Supplies</w:t>
      </w:r>
      <w:r w:rsidR="00DC4617">
        <w:t>:</w:t>
      </w:r>
      <w:r w:rsidR="00682CFE">
        <w:tab/>
      </w:r>
      <w:proofErr w:type="spellStart"/>
      <w:r w:rsidR="001330A8">
        <w:t>Powerpoint</w:t>
      </w:r>
      <w:proofErr w:type="spellEnd"/>
      <w:r w:rsidR="001330A8">
        <w:t xml:space="preserve"> to overview the project</w:t>
      </w:r>
      <w:r w:rsidR="00ED0DB9">
        <w:t xml:space="preserve"> including link to </w:t>
      </w:r>
      <w:r w:rsidR="00ED0DB9">
        <w:tab/>
      </w:r>
      <w:r w:rsidR="00ED0DB9">
        <w:tab/>
      </w:r>
      <w:r w:rsidR="00ED0DB9">
        <w:tab/>
      </w:r>
      <w:r w:rsidR="00ED0DB9">
        <w:tab/>
      </w:r>
      <w:r w:rsidR="00ED0DB9">
        <w:tab/>
        <w:t xml:space="preserve">Dan Reeder’s You Tube of </w:t>
      </w:r>
      <w:proofErr w:type="spellStart"/>
      <w:r w:rsidR="00ED0DB9">
        <w:t>Screemer</w:t>
      </w:r>
      <w:proofErr w:type="spellEnd"/>
      <w:r w:rsidR="00ED0DB9">
        <w:t>.</w:t>
      </w:r>
    </w:p>
    <w:p w14:paraId="34DC313E" w14:textId="594B8873" w:rsidR="00482FB8" w:rsidRDefault="00482FB8" w:rsidP="00D76DB9">
      <w:r>
        <w:tab/>
      </w:r>
      <w:r>
        <w:tab/>
      </w:r>
      <w:r>
        <w:tab/>
      </w:r>
      <w:r>
        <w:tab/>
        <w:t xml:space="preserve">Book, </w:t>
      </w:r>
      <w:r w:rsidRPr="00482FB8">
        <w:rPr>
          <w:i/>
        </w:rPr>
        <w:t>The Simple Screamer</w:t>
      </w:r>
      <w:r>
        <w:t xml:space="preserve"> by Dan Reeder</w:t>
      </w:r>
    </w:p>
    <w:p w14:paraId="11AEB794" w14:textId="76C5635B" w:rsidR="00F605F5" w:rsidRDefault="00F605F5" w:rsidP="00D76DB9">
      <w:r>
        <w:tab/>
      </w:r>
      <w:r>
        <w:tab/>
      </w:r>
      <w:r>
        <w:tab/>
      </w:r>
      <w:r>
        <w:tab/>
        <w:t>Paper and pencil for drawing ideas</w:t>
      </w:r>
    </w:p>
    <w:p w14:paraId="244098D2" w14:textId="1A7E05BC" w:rsidR="00F624CA" w:rsidRDefault="00F624CA" w:rsidP="00D76DB9">
      <w:r>
        <w:tab/>
      </w:r>
      <w:r>
        <w:tab/>
      </w:r>
      <w:r>
        <w:tab/>
      </w:r>
      <w:r>
        <w:tab/>
        <w:t>Wire (Coat hangers and other)</w:t>
      </w:r>
    </w:p>
    <w:p w14:paraId="78DD792A" w14:textId="7DC67D3F" w:rsidR="00682CFE" w:rsidRDefault="00682CFE" w:rsidP="00D76DB9">
      <w:r>
        <w:tab/>
      </w:r>
      <w:r>
        <w:tab/>
      </w:r>
      <w:r>
        <w:tab/>
      </w:r>
      <w:r>
        <w:tab/>
        <w:t>Wire cutters</w:t>
      </w:r>
    </w:p>
    <w:p w14:paraId="637E4268" w14:textId="42BFE88D" w:rsidR="00682CFE" w:rsidRDefault="00682CFE" w:rsidP="00D76DB9">
      <w:r>
        <w:tab/>
      </w:r>
      <w:r>
        <w:tab/>
      </w:r>
      <w:r>
        <w:tab/>
      </w:r>
      <w:r>
        <w:tab/>
        <w:t>Safety goggles</w:t>
      </w:r>
    </w:p>
    <w:p w14:paraId="5D33778B" w14:textId="1F5E03F6" w:rsidR="00F624CA" w:rsidRDefault="00F624CA" w:rsidP="00D76DB9">
      <w:r>
        <w:tab/>
      </w:r>
      <w:r>
        <w:tab/>
      </w:r>
      <w:r>
        <w:tab/>
      </w:r>
      <w:r>
        <w:tab/>
        <w:t>Newspaper</w:t>
      </w:r>
    </w:p>
    <w:p w14:paraId="6FAEC8E6" w14:textId="615BC3AD" w:rsidR="00F624CA" w:rsidRDefault="00F624CA" w:rsidP="00D76DB9">
      <w:r>
        <w:tab/>
      </w:r>
      <w:r>
        <w:tab/>
      </w:r>
      <w:r>
        <w:tab/>
      </w:r>
      <w:r>
        <w:tab/>
        <w:t>¾”-1/2” Masking tape</w:t>
      </w:r>
    </w:p>
    <w:p w14:paraId="4EA9C0F1" w14:textId="40883BDB" w:rsidR="00F624CA" w:rsidRDefault="00F624CA" w:rsidP="00D76DB9">
      <w:r>
        <w:tab/>
      </w:r>
      <w:r>
        <w:tab/>
      </w:r>
      <w:r>
        <w:tab/>
      </w:r>
      <w:r>
        <w:tab/>
        <w:t>Cardboard, file folders or card stock</w:t>
      </w:r>
    </w:p>
    <w:p w14:paraId="6B10EEDC" w14:textId="3BA6C2EA" w:rsidR="00D76DB9" w:rsidRDefault="00D76DB9" w:rsidP="00D76DB9">
      <w:r>
        <w:t>VIII. Instructional Sequence:</w:t>
      </w:r>
      <w:r w:rsidR="003E0BCC">
        <w:t xml:space="preserve"> </w:t>
      </w:r>
    </w:p>
    <w:p w14:paraId="59B9416A" w14:textId="40470B3E" w:rsidR="00ED0DB9" w:rsidRDefault="00DC4617" w:rsidP="00D76DB9">
      <w:r>
        <w:tab/>
      </w:r>
      <w:r w:rsidR="00D76DB9">
        <w:t>Introduction:</w:t>
      </w:r>
      <w:r w:rsidR="003E0BCC">
        <w:t xml:space="preserve"> </w:t>
      </w:r>
      <w:r w:rsidR="00ED0DB9">
        <w:t>(</w:t>
      </w:r>
      <w:r w:rsidR="00F605F5">
        <w:t>20</w:t>
      </w:r>
      <w:r w:rsidR="00ED0DB9">
        <w:t xml:space="preserve"> minutes) Help students get acquainted with working partners by using an ice breaker game related to what students may be afraid. Next, overview the project by showing </w:t>
      </w:r>
      <w:proofErr w:type="spellStart"/>
      <w:proofErr w:type="gramStart"/>
      <w:r w:rsidR="00ED0DB9">
        <w:t>powerpoint</w:t>
      </w:r>
      <w:proofErr w:type="spellEnd"/>
      <w:proofErr w:type="gramEnd"/>
      <w:r w:rsidR="00ED0DB9">
        <w:t xml:space="preserve">, You Tube, and referring to example of </w:t>
      </w:r>
      <w:proofErr w:type="spellStart"/>
      <w:r w:rsidR="00ED0DB9">
        <w:t>Screemer</w:t>
      </w:r>
      <w:proofErr w:type="spellEnd"/>
      <w:r w:rsidR="00ED0DB9">
        <w:t>.</w:t>
      </w:r>
    </w:p>
    <w:p w14:paraId="544E4916" w14:textId="77777777" w:rsidR="00F624CA" w:rsidRDefault="00DC4617" w:rsidP="00D76DB9">
      <w:r>
        <w:tab/>
      </w:r>
      <w:r w:rsidR="00D76DB9">
        <w:t>Instructional Activity:</w:t>
      </w:r>
      <w:r w:rsidR="00F624CA">
        <w:t xml:space="preserve"> </w:t>
      </w:r>
    </w:p>
    <w:p w14:paraId="74A49E63" w14:textId="20FC7F5C" w:rsidR="002D1275" w:rsidRDefault="00F624CA" w:rsidP="00D76DB9">
      <w:r>
        <w:tab/>
      </w:r>
      <w:r w:rsidRPr="00F624CA">
        <w:rPr>
          <w:b/>
        </w:rPr>
        <w:t>Step 1</w:t>
      </w:r>
      <w:r>
        <w:t>(15 minutes)</w:t>
      </w:r>
      <w:r w:rsidR="00DC4617">
        <w:t xml:space="preserve"> </w:t>
      </w:r>
      <w:r w:rsidR="00ED0DB9">
        <w:t xml:space="preserve">Divide students into groups of two. </w:t>
      </w:r>
      <w:r w:rsidR="00DC4617">
        <w:t>Provide</w:t>
      </w:r>
      <w:r w:rsidR="00ED0DB9">
        <w:t xml:space="preserve"> individual</w:t>
      </w:r>
      <w:r w:rsidR="00DC4617">
        <w:t xml:space="preserve"> students with </w:t>
      </w:r>
      <w:r w:rsidR="00ED0DB9">
        <w:t xml:space="preserve">Model Magic or </w:t>
      </w:r>
      <w:proofErr w:type="spellStart"/>
      <w:r w:rsidR="00ED0DB9">
        <w:t>Plasticene</w:t>
      </w:r>
      <w:proofErr w:type="spellEnd"/>
      <w:r w:rsidR="00ED0DB9">
        <w:t xml:space="preserve"> clay to make a model of their proposed monster. Encourage students to discuss what their</w:t>
      </w:r>
      <w:r>
        <w:t xml:space="preserve"> “Fear Factor”</w:t>
      </w:r>
      <w:r w:rsidR="00ED0DB9">
        <w:t xml:space="preserve"> monster could promote with their team member. The students should use their personal monsters to help them design</w:t>
      </w:r>
      <w:r>
        <w:t xml:space="preserve"> one collaborative paper </w:t>
      </w:r>
      <w:proofErr w:type="spellStart"/>
      <w:r>
        <w:t>mache</w:t>
      </w:r>
      <w:proofErr w:type="spellEnd"/>
      <w:r>
        <w:t xml:space="preserve"> monster.</w:t>
      </w:r>
      <w:r w:rsidR="00ED0DB9">
        <w:t xml:space="preserve"> </w:t>
      </w:r>
      <w:r w:rsidR="00F605F5">
        <w:t>Allow students opportunity to draw out their idea for their collaborative monster.</w:t>
      </w:r>
      <w:r w:rsidR="00ED0DB9">
        <w:t xml:space="preserve"> </w:t>
      </w:r>
      <w:r w:rsidR="00DC4617">
        <w:t xml:space="preserve"> </w:t>
      </w:r>
    </w:p>
    <w:p w14:paraId="0D3A48E5" w14:textId="00871BF3" w:rsidR="00F605F5" w:rsidRDefault="002D1275" w:rsidP="00F624CA">
      <w:pPr>
        <w:rPr>
          <w:b/>
        </w:rPr>
      </w:pPr>
      <w:r>
        <w:tab/>
      </w:r>
      <w:r w:rsidRPr="002D1275">
        <w:rPr>
          <w:b/>
        </w:rPr>
        <w:t xml:space="preserve">Step </w:t>
      </w:r>
      <w:r w:rsidR="00F624CA">
        <w:rPr>
          <w:b/>
        </w:rPr>
        <w:t>2</w:t>
      </w:r>
      <w:r w:rsidR="00F605F5">
        <w:rPr>
          <w:b/>
        </w:rPr>
        <w:t xml:space="preserve"> </w:t>
      </w:r>
      <w:r w:rsidR="00F605F5" w:rsidRPr="00F605F5">
        <w:t>(10 minutes)</w:t>
      </w:r>
      <w:r w:rsidR="00F624CA" w:rsidRPr="00F605F5">
        <w:t xml:space="preserve"> </w:t>
      </w:r>
      <w:r w:rsidR="00F605F5">
        <w:t>Provide time for students to share with class their personal monsters and ideas for what their monster may promote.</w:t>
      </w:r>
    </w:p>
    <w:p w14:paraId="18CE8182" w14:textId="0FA8BF42" w:rsidR="00F605F5" w:rsidRDefault="00F605F5" w:rsidP="00F624CA">
      <w:pPr>
        <w:rPr>
          <w:b/>
        </w:rPr>
      </w:pPr>
      <w:r>
        <w:rPr>
          <w:b/>
        </w:rPr>
        <w:tab/>
        <w:t xml:space="preserve">Step 3 </w:t>
      </w:r>
      <w:r>
        <w:t>(5 minutes) Demonstrate how to use wire as flexible armature for arms and legs.</w:t>
      </w:r>
    </w:p>
    <w:p w14:paraId="0FFA733F" w14:textId="0F3B0ACE" w:rsidR="00C12DFB" w:rsidRPr="009060BB" w:rsidRDefault="002D1275" w:rsidP="00F605F5">
      <w:r>
        <w:tab/>
      </w:r>
      <w:r w:rsidRPr="002D1275">
        <w:rPr>
          <w:b/>
        </w:rPr>
        <w:t xml:space="preserve">Step </w:t>
      </w:r>
      <w:r w:rsidR="00F605F5">
        <w:rPr>
          <w:b/>
        </w:rPr>
        <w:t>4</w:t>
      </w:r>
      <w:r>
        <w:t xml:space="preserve"> </w:t>
      </w:r>
      <w:r w:rsidR="00F624CA">
        <w:t xml:space="preserve">(20 minutes) Provide time for students to begin body parts such as arms, legs, </w:t>
      </w:r>
      <w:r w:rsidR="00F605F5">
        <w:t>tail, head made from wire, newspaper and masking tape.</w:t>
      </w:r>
      <w:r w:rsidR="00682CFE">
        <w:t xml:space="preserve"> (If previous steps run long this step may be postponed to the next day)</w:t>
      </w:r>
      <w:r>
        <w:tab/>
      </w:r>
    </w:p>
    <w:p w14:paraId="05ED1C1B" w14:textId="086FB25B" w:rsidR="00D76DB9" w:rsidRDefault="00C12DFB" w:rsidP="00D76DB9">
      <w:r>
        <w:tab/>
      </w:r>
      <w:r w:rsidR="00D76DB9">
        <w:t>Closure</w:t>
      </w:r>
      <w:r>
        <w:t xml:space="preserve">: </w:t>
      </w:r>
      <w:r w:rsidR="00682CFE">
        <w:t>(5-10 minutes) Remind students that they should consider props to use with their monster creations. Clean up and store supplies. Label each team’s monster parts by placing in team tubs.</w:t>
      </w:r>
    </w:p>
    <w:p w14:paraId="0788E83C" w14:textId="77777777" w:rsidR="00D76DB9" w:rsidRDefault="00D76DB9" w:rsidP="00D76DB9"/>
    <w:p w14:paraId="2A42032A" w14:textId="722B078D" w:rsidR="00D76DB9" w:rsidRDefault="00D76DB9" w:rsidP="00D76DB9">
      <w:pPr>
        <w:rPr>
          <w:rFonts w:ascii="Times New Roman" w:hAnsi="Times New Roman" w:cs="Times New Roman"/>
        </w:rPr>
      </w:pPr>
      <w:r>
        <w:t xml:space="preserve">IX. Management/Cleanup Procedures: </w:t>
      </w:r>
      <w:r w:rsidRPr="00E12F7A">
        <w:rPr>
          <w:rFonts w:ascii="Times New Roman" w:hAnsi="Times New Roman" w:cs="Times New Roman"/>
        </w:rPr>
        <w:t>The last 5-10 minutes of class students will clean their work area and return supplies to designated places.</w:t>
      </w:r>
    </w:p>
    <w:p w14:paraId="77CDA275" w14:textId="77777777" w:rsidR="00D76DB9" w:rsidRDefault="00D76DB9" w:rsidP="00D76DB9">
      <w:pPr>
        <w:rPr>
          <w:rFonts w:ascii="Times New Roman" w:hAnsi="Times New Roman" w:cs="Times New Roman"/>
        </w:rPr>
      </w:pPr>
    </w:p>
    <w:p w14:paraId="6D1DD7DE" w14:textId="77777777" w:rsidR="00F308C9" w:rsidRDefault="00F308C9" w:rsidP="00D76DB9">
      <w:pPr>
        <w:rPr>
          <w:rFonts w:ascii="Times New Roman" w:hAnsi="Times New Roman" w:cs="Times New Roman"/>
        </w:rPr>
      </w:pPr>
      <w:r>
        <w:rPr>
          <w:rFonts w:ascii="Times New Roman" w:hAnsi="Times New Roman" w:cs="Times New Roman"/>
        </w:rPr>
        <w:t>X. Assessment of Understanding Move around the room to observe student work and ask questions regarding student choices</w:t>
      </w:r>
    </w:p>
    <w:p w14:paraId="75656990" w14:textId="77777777" w:rsidR="00F308C9" w:rsidRDefault="00F308C9" w:rsidP="00D76DB9">
      <w:pPr>
        <w:rPr>
          <w:rFonts w:ascii="Times New Roman" w:hAnsi="Times New Roman" w:cs="Times New Roman"/>
        </w:rPr>
      </w:pPr>
    </w:p>
    <w:p w14:paraId="7B0EEBCC" w14:textId="1E7E085E" w:rsidR="00F308C9" w:rsidRDefault="00F308C9" w:rsidP="00D76DB9">
      <w:pPr>
        <w:rPr>
          <w:rFonts w:ascii="Times New Roman" w:hAnsi="Times New Roman" w:cs="Times New Roman"/>
        </w:rPr>
      </w:pPr>
      <w:r>
        <w:rPr>
          <w:rFonts w:ascii="Times New Roman" w:hAnsi="Times New Roman" w:cs="Times New Roman"/>
        </w:rPr>
        <w:t>XI. Summative Evaluation: Oral critique at conclusion of lesson</w:t>
      </w:r>
      <w:r w:rsidR="00E95F17">
        <w:rPr>
          <w:rFonts w:ascii="Times New Roman" w:hAnsi="Times New Roman" w:cs="Times New Roman"/>
        </w:rPr>
        <w:t>. Ask students to look at each other’s work pointing out successful techniques used.</w:t>
      </w:r>
    </w:p>
    <w:p w14:paraId="681F03C5" w14:textId="77777777" w:rsidR="00F308C9" w:rsidRDefault="00F308C9" w:rsidP="00D76DB9">
      <w:pPr>
        <w:rPr>
          <w:rFonts w:ascii="Times New Roman" w:hAnsi="Times New Roman" w:cs="Times New Roman"/>
        </w:rPr>
      </w:pPr>
    </w:p>
    <w:p w14:paraId="6F1DF287" w14:textId="3E03F6EE" w:rsidR="00F308C9" w:rsidRDefault="00F308C9" w:rsidP="00D76DB9">
      <w:pPr>
        <w:rPr>
          <w:rFonts w:ascii="Times New Roman" w:hAnsi="Times New Roman" w:cs="Times New Roman"/>
        </w:rPr>
      </w:pPr>
      <w:r>
        <w:rPr>
          <w:rFonts w:ascii="Times New Roman" w:hAnsi="Times New Roman" w:cs="Times New Roman"/>
        </w:rPr>
        <w:t xml:space="preserve">XII. Interdisciplinary Connections: Language arts- Poems or selected readings regarding </w:t>
      </w:r>
      <w:r w:rsidR="00682CFE">
        <w:rPr>
          <w:rFonts w:ascii="Times New Roman" w:hAnsi="Times New Roman" w:cs="Times New Roman"/>
        </w:rPr>
        <w:t>monsters</w:t>
      </w:r>
      <w:r w:rsidR="00E95F17">
        <w:rPr>
          <w:rFonts w:ascii="Times New Roman" w:hAnsi="Times New Roman" w:cs="Times New Roman"/>
        </w:rPr>
        <w:t xml:space="preserve"> may be incorporated</w:t>
      </w:r>
    </w:p>
    <w:p w14:paraId="5930A4C6" w14:textId="77777777" w:rsidR="00C12DFB" w:rsidRDefault="00C12DFB" w:rsidP="00D76DB9">
      <w:pPr>
        <w:rPr>
          <w:rFonts w:ascii="Times New Roman" w:hAnsi="Times New Roman" w:cs="Times New Roman"/>
        </w:rPr>
      </w:pPr>
    </w:p>
    <w:p w14:paraId="3A2E14D3" w14:textId="463574B2" w:rsidR="00C12DFB" w:rsidRDefault="00C12DFB" w:rsidP="00D76DB9">
      <w:pPr>
        <w:rPr>
          <w:rFonts w:ascii="Times New Roman" w:hAnsi="Times New Roman" w:cs="Times New Roman"/>
        </w:rPr>
      </w:pPr>
      <w:r>
        <w:rPr>
          <w:rFonts w:ascii="Times New Roman" w:hAnsi="Times New Roman" w:cs="Times New Roman"/>
        </w:rPr>
        <w:t xml:space="preserve">XIII. Modifications: </w:t>
      </w:r>
      <w:r w:rsidR="00482FB8">
        <w:rPr>
          <w:rFonts w:ascii="Times New Roman" w:hAnsi="Times New Roman" w:cs="Times New Roman"/>
        </w:rPr>
        <w:t>Provide additional time as needed.</w:t>
      </w:r>
      <w:r w:rsidR="003E057F">
        <w:rPr>
          <w:rFonts w:ascii="Times New Roman" w:hAnsi="Times New Roman" w:cs="Times New Roman"/>
        </w:rPr>
        <w:t xml:space="preserve"> Supply plastic gloves for students who have an aversion to art paste texture.</w:t>
      </w:r>
      <w:r w:rsidR="00482FB8">
        <w:rPr>
          <w:rFonts w:ascii="Times New Roman" w:hAnsi="Times New Roman" w:cs="Times New Roman"/>
        </w:rPr>
        <w:t xml:space="preserve"> </w:t>
      </w:r>
    </w:p>
    <w:p w14:paraId="4D375249" w14:textId="77777777" w:rsidR="00F308C9" w:rsidRDefault="00F308C9" w:rsidP="00D76DB9">
      <w:pPr>
        <w:rPr>
          <w:rFonts w:ascii="Times New Roman" w:hAnsi="Times New Roman" w:cs="Times New Roman"/>
        </w:rPr>
      </w:pPr>
    </w:p>
    <w:p w14:paraId="2D020BCA" w14:textId="77777777" w:rsidR="00F308C9" w:rsidRDefault="00F308C9" w:rsidP="00F308C9">
      <w:pPr>
        <w:widowControl w:val="0"/>
        <w:autoSpaceDE w:val="0"/>
        <w:autoSpaceDN w:val="0"/>
        <w:adjustRightInd w:val="0"/>
        <w:spacing w:after="240"/>
        <w:contextualSpacing/>
        <w:rPr>
          <w:rFonts w:ascii="Times New Roman" w:hAnsi="Times New Roman" w:cs="Times New Roman"/>
          <w:b/>
        </w:rPr>
      </w:pPr>
      <w:r>
        <w:rPr>
          <w:rFonts w:ascii="Times New Roman" w:hAnsi="Times New Roman" w:cs="Times New Roman"/>
          <w:b/>
        </w:rPr>
        <w:t>National Art Standards:</w:t>
      </w:r>
    </w:p>
    <w:p w14:paraId="21B153B7" w14:textId="428B1D2C" w:rsidR="00F308C9" w:rsidRPr="00F308C9" w:rsidRDefault="00F308C9" w:rsidP="00F308C9">
      <w:pPr>
        <w:widowControl w:val="0"/>
        <w:autoSpaceDE w:val="0"/>
        <w:autoSpaceDN w:val="0"/>
        <w:adjustRightInd w:val="0"/>
        <w:spacing w:after="240"/>
        <w:contextualSpacing/>
        <w:rPr>
          <w:rFonts w:ascii="Times New Roman" w:hAnsi="Times New Roman" w:cs="Times New Roman"/>
          <w:b/>
        </w:rPr>
      </w:pPr>
      <w:r>
        <w:rPr>
          <w:rFonts w:ascii="Times New Roman" w:hAnsi="Times New Roman" w:cs="Times New Roman"/>
        </w:rPr>
        <w:t>All of the National Visual Art Standards are addressed in the preceding lesson plan for Grade 9-12 including:</w:t>
      </w:r>
    </w:p>
    <w:p w14:paraId="2AE55B7D" w14:textId="77777777" w:rsidR="00F308C9" w:rsidRDefault="00F308C9" w:rsidP="00F308C9">
      <w:pPr>
        <w:contextualSpacing/>
        <w:rPr>
          <w:rFonts w:ascii="Times New Roman" w:hAnsi="Times New Roman" w:cs="Times New Roman"/>
        </w:rPr>
      </w:pPr>
      <w:r>
        <w:rPr>
          <w:rFonts w:ascii="Times New Roman" w:hAnsi="Times New Roman" w:cs="Times New Roman"/>
        </w:rPr>
        <w:t>(4) Understanding the visual arts in relation to history and cultures</w:t>
      </w:r>
    </w:p>
    <w:p w14:paraId="3BF3933E" w14:textId="77777777" w:rsidR="00F308C9" w:rsidRDefault="00F308C9" w:rsidP="00F308C9">
      <w:pPr>
        <w:contextualSpacing/>
        <w:rPr>
          <w:rFonts w:ascii="Times New Roman" w:hAnsi="Times New Roman" w:cs="Times New Roman"/>
        </w:rPr>
      </w:pPr>
      <w:r>
        <w:rPr>
          <w:rFonts w:ascii="Times New Roman" w:hAnsi="Times New Roman" w:cs="Times New Roman"/>
        </w:rPr>
        <w:t>(5) Reflecting upon and assessing the characteristics and merits of student’s work and the work of others</w:t>
      </w:r>
    </w:p>
    <w:p w14:paraId="0A647A48" w14:textId="77777777" w:rsidR="00F308C9" w:rsidRDefault="00F308C9" w:rsidP="00F308C9">
      <w:pPr>
        <w:rPr>
          <w:rFonts w:ascii="Times New Roman" w:hAnsi="Times New Roman" w:cs="Times New Roman"/>
        </w:rPr>
      </w:pPr>
      <w:r>
        <w:rPr>
          <w:rFonts w:ascii="Times New Roman" w:hAnsi="Times New Roman" w:cs="Times New Roman"/>
        </w:rPr>
        <w:t>(6) Making connections between visual arts and other disciplines</w:t>
      </w:r>
    </w:p>
    <w:p w14:paraId="4BB3DDF1" w14:textId="77777777" w:rsidR="00F308C9" w:rsidRDefault="00F308C9" w:rsidP="00F308C9">
      <w:pPr>
        <w:rPr>
          <w:rFonts w:ascii="Times New Roman" w:hAnsi="Times New Roman" w:cs="Times New Roman"/>
        </w:rPr>
      </w:pPr>
      <w:r>
        <w:rPr>
          <w:rFonts w:ascii="Times New Roman" w:hAnsi="Times New Roman" w:cs="Times New Roman"/>
        </w:rPr>
        <w:t>(7) Understanding and applying media, techniques and processes</w:t>
      </w:r>
    </w:p>
    <w:p w14:paraId="4E5652D2" w14:textId="77777777" w:rsidR="00F308C9" w:rsidRDefault="00F308C9" w:rsidP="00F308C9">
      <w:pPr>
        <w:rPr>
          <w:rFonts w:ascii="Times New Roman" w:hAnsi="Times New Roman" w:cs="Times New Roman"/>
        </w:rPr>
      </w:pPr>
      <w:r>
        <w:rPr>
          <w:rFonts w:ascii="Times New Roman" w:hAnsi="Times New Roman" w:cs="Times New Roman"/>
        </w:rPr>
        <w:t>(2) Using knowledge of structures and functions</w:t>
      </w:r>
    </w:p>
    <w:p w14:paraId="60B42E2F" w14:textId="77777777" w:rsidR="00F308C9" w:rsidRDefault="00F308C9" w:rsidP="00F308C9">
      <w:pPr>
        <w:rPr>
          <w:rFonts w:ascii="Times New Roman" w:hAnsi="Times New Roman" w:cs="Times New Roman"/>
        </w:rPr>
      </w:pPr>
      <w:r>
        <w:rPr>
          <w:rFonts w:ascii="Times New Roman" w:hAnsi="Times New Roman" w:cs="Times New Roman"/>
        </w:rPr>
        <w:t>(3) Choosing and evaluating a range of subject matter, symbols, and ideas</w:t>
      </w:r>
    </w:p>
    <w:p w14:paraId="7B5CB07D" w14:textId="77777777" w:rsidR="00F308C9" w:rsidRDefault="00F308C9" w:rsidP="00F308C9">
      <w:pPr>
        <w:rPr>
          <w:rFonts w:ascii="Times New Roman" w:hAnsi="Times New Roman" w:cs="Times New Roman"/>
        </w:rPr>
      </w:pPr>
    </w:p>
    <w:p w14:paraId="2DEBAF6F" w14:textId="43663494" w:rsidR="00F308C9" w:rsidRDefault="00F308C9" w:rsidP="00F308C9">
      <w:pPr>
        <w:rPr>
          <w:rFonts w:ascii="Times New Roman" w:hAnsi="Times New Roman" w:cs="Times New Roman"/>
        </w:rPr>
      </w:pPr>
      <w:r>
        <w:rPr>
          <w:rFonts w:ascii="Times New Roman" w:hAnsi="Times New Roman" w:cs="Times New Roman"/>
        </w:rPr>
        <w:t xml:space="preserve"> Standards taken from </w:t>
      </w:r>
      <w:hyperlink r:id="rId8" w:history="1">
        <w:r w:rsidR="00C12DFB" w:rsidRPr="00790C66">
          <w:rPr>
            <w:rStyle w:val="Hyperlink"/>
            <w:rFonts w:ascii="Times New Roman" w:hAnsi="Times New Roman" w:cs="Times New Roman"/>
          </w:rPr>
          <w:t>http://artsedge.kennedy-center.org</w:t>
        </w:r>
      </w:hyperlink>
    </w:p>
    <w:p w14:paraId="2B6FA156" w14:textId="77777777" w:rsidR="00C12DFB" w:rsidRDefault="00C12DFB" w:rsidP="00F308C9">
      <w:pPr>
        <w:rPr>
          <w:rFonts w:ascii="Times New Roman" w:hAnsi="Times New Roman" w:cs="Times New Roman"/>
        </w:rPr>
      </w:pPr>
    </w:p>
    <w:p w14:paraId="7F366CF1" w14:textId="77777777" w:rsidR="00C12DFB" w:rsidRPr="00C12DFB" w:rsidRDefault="00C12DFB" w:rsidP="00C12DFB">
      <w:pPr>
        <w:widowControl w:val="0"/>
        <w:autoSpaceDE w:val="0"/>
        <w:autoSpaceDN w:val="0"/>
        <w:adjustRightInd w:val="0"/>
        <w:spacing w:after="240"/>
        <w:rPr>
          <w:rFonts w:ascii="Times New Roman" w:hAnsi="Times New Roman" w:cs="Times New Roman"/>
          <w:b/>
        </w:rPr>
      </w:pPr>
      <w:r w:rsidRPr="00C12DFB">
        <w:rPr>
          <w:rFonts w:ascii="Times New Roman" w:hAnsi="Times New Roman" w:cs="Times New Roman"/>
          <w:b/>
        </w:rPr>
        <w:t>Arkansas State Standards:</w:t>
      </w:r>
    </w:p>
    <w:p w14:paraId="07037E91" w14:textId="73431249" w:rsidR="00F36BA9" w:rsidRPr="00C12DFB" w:rsidRDefault="00C12DFB" w:rsidP="00C12DFB">
      <w:pPr>
        <w:widowControl w:val="0"/>
        <w:autoSpaceDE w:val="0"/>
        <w:autoSpaceDN w:val="0"/>
        <w:adjustRightInd w:val="0"/>
        <w:spacing w:after="240"/>
        <w:rPr>
          <w:rFonts w:ascii="Times New Roman" w:hAnsi="Times New Roman" w:cs="Times New Roman"/>
        </w:rPr>
      </w:pPr>
      <w:r w:rsidRPr="00371BB2">
        <w:rPr>
          <w:rFonts w:ascii="Times New Roman" w:hAnsi="Times New Roman" w:cs="Times New Roman"/>
        </w:rPr>
        <w:t xml:space="preserve">Create work(s) of art from </w:t>
      </w:r>
      <w:r w:rsidRPr="00371BB2">
        <w:rPr>
          <w:rFonts w:ascii="Times New Roman" w:hAnsi="Times New Roman" w:cs="Times New Roman"/>
          <w:i/>
          <w:iCs/>
        </w:rPr>
        <w:t xml:space="preserve">direct observation </w:t>
      </w:r>
      <w:r w:rsidRPr="00371BB2">
        <w:rPr>
          <w:rFonts w:ascii="Times New Roman" w:hAnsi="Times New Roman" w:cs="Times New Roman"/>
        </w:rPr>
        <w:t xml:space="preserve">using wet and dry media • </w:t>
      </w:r>
      <w:r w:rsidRPr="00371BB2">
        <w:rPr>
          <w:rFonts w:ascii="Times New Roman" w:hAnsi="Times New Roman" w:cs="Times New Roman"/>
          <w:i/>
          <w:iCs/>
        </w:rPr>
        <w:t>gradation </w:t>
      </w:r>
      <w:r w:rsidRPr="00371BB2">
        <w:rPr>
          <w:rFonts w:ascii="Times New Roman" w:hAnsi="Times New Roman" w:cs="Times New Roman"/>
        </w:rPr>
        <w:t xml:space="preserve">• simulated surface qualities CP4A1.7 </w:t>
      </w:r>
    </w:p>
    <w:p w14:paraId="390884B6" w14:textId="41BE93F2" w:rsidR="00F36BA9" w:rsidRDefault="00F36BA9" w:rsidP="00F36BA9"/>
    <w:p w14:paraId="2ACF16F3" w14:textId="77777777" w:rsidR="001D5636" w:rsidRDefault="001D5636" w:rsidP="00F36BA9"/>
    <w:p w14:paraId="65B0341A" w14:textId="473E8188" w:rsidR="001D5636" w:rsidRPr="002F107A" w:rsidRDefault="001D5636" w:rsidP="00F36BA9"/>
    <w:p w14:paraId="16D7FE01" w14:textId="77777777" w:rsidR="00F36BA9" w:rsidRDefault="00F36BA9" w:rsidP="00F36BA9"/>
    <w:p w14:paraId="77383591" w14:textId="43FC1759" w:rsidR="00322F76" w:rsidRDefault="00322F76"/>
    <w:sectPr w:rsidR="00322F76" w:rsidSect="00322F7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1DEB" w14:textId="77777777" w:rsidR="003E057F" w:rsidRDefault="003E057F" w:rsidP="004152B5">
      <w:r>
        <w:separator/>
      </w:r>
    </w:p>
  </w:endnote>
  <w:endnote w:type="continuationSeparator" w:id="0">
    <w:p w14:paraId="55A006BE" w14:textId="77777777" w:rsidR="003E057F" w:rsidRDefault="003E057F" w:rsidP="0041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E746" w14:textId="77777777" w:rsidR="003E057F" w:rsidRDefault="003E057F" w:rsidP="004152B5">
      <w:r>
        <w:separator/>
      </w:r>
    </w:p>
  </w:footnote>
  <w:footnote w:type="continuationSeparator" w:id="0">
    <w:p w14:paraId="11CDAD9B" w14:textId="77777777" w:rsidR="003E057F" w:rsidRDefault="003E057F" w:rsidP="00415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2A86" w14:textId="7C4F7089" w:rsidR="003E057F" w:rsidRDefault="003E057F">
    <w:pPr>
      <w:pStyle w:val="Header"/>
    </w:pPr>
    <w:r>
      <w:t>MacArthur JH Afterschool Art Club-</w:t>
    </w:r>
    <w:r w:rsidRPr="004E0178">
      <w:rPr>
        <w:i/>
      </w:rPr>
      <w:t>FEAR FACTORS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728"/>
    <w:multiLevelType w:val="hybridMultilevel"/>
    <w:tmpl w:val="79009274"/>
    <w:lvl w:ilvl="0" w:tplc="12C42A02">
      <w:start w:val="1"/>
      <w:numFmt w:val="bullet"/>
      <w:lvlText w:val="•"/>
      <w:lvlJc w:val="left"/>
      <w:pPr>
        <w:tabs>
          <w:tab w:val="num" w:pos="720"/>
        </w:tabs>
        <w:ind w:left="720" w:hanging="360"/>
      </w:pPr>
      <w:rPr>
        <w:rFonts w:ascii="Arial" w:hAnsi="Arial" w:hint="default"/>
      </w:rPr>
    </w:lvl>
    <w:lvl w:ilvl="1" w:tplc="FD52ED7A" w:tentative="1">
      <w:start w:val="1"/>
      <w:numFmt w:val="bullet"/>
      <w:lvlText w:val="•"/>
      <w:lvlJc w:val="left"/>
      <w:pPr>
        <w:tabs>
          <w:tab w:val="num" w:pos="1440"/>
        </w:tabs>
        <w:ind w:left="1440" w:hanging="360"/>
      </w:pPr>
      <w:rPr>
        <w:rFonts w:ascii="Arial" w:hAnsi="Arial" w:hint="default"/>
      </w:rPr>
    </w:lvl>
    <w:lvl w:ilvl="2" w:tplc="10DE8568" w:tentative="1">
      <w:start w:val="1"/>
      <w:numFmt w:val="bullet"/>
      <w:lvlText w:val="•"/>
      <w:lvlJc w:val="left"/>
      <w:pPr>
        <w:tabs>
          <w:tab w:val="num" w:pos="2160"/>
        </w:tabs>
        <w:ind w:left="2160" w:hanging="360"/>
      </w:pPr>
      <w:rPr>
        <w:rFonts w:ascii="Arial" w:hAnsi="Arial" w:hint="default"/>
      </w:rPr>
    </w:lvl>
    <w:lvl w:ilvl="3" w:tplc="657CC58A" w:tentative="1">
      <w:start w:val="1"/>
      <w:numFmt w:val="bullet"/>
      <w:lvlText w:val="•"/>
      <w:lvlJc w:val="left"/>
      <w:pPr>
        <w:tabs>
          <w:tab w:val="num" w:pos="2880"/>
        </w:tabs>
        <w:ind w:left="2880" w:hanging="360"/>
      </w:pPr>
      <w:rPr>
        <w:rFonts w:ascii="Arial" w:hAnsi="Arial" w:hint="default"/>
      </w:rPr>
    </w:lvl>
    <w:lvl w:ilvl="4" w:tplc="F4C24C04" w:tentative="1">
      <w:start w:val="1"/>
      <w:numFmt w:val="bullet"/>
      <w:lvlText w:val="•"/>
      <w:lvlJc w:val="left"/>
      <w:pPr>
        <w:tabs>
          <w:tab w:val="num" w:pos="3600"/>
        </w:tabs>
        <w:ind w:left="3600" w:hanging="360"/>
      </w:pPr>
      <w:rPr>
        <w:rFonts w:ascii="Arial" w:hAnsi="Arial" w:hint="default"/>
      </w:rPr>
    </w:lvl>
    <w:lvl w:ilvl="5" w:tplc="C542FE6A" w:tentative="1">
      <w:start w:val="1"/>
      <w:numFmt w:val="bullet"/>
      <w:lvlText w:val="•"/>
      <w:lvlJc w:val="left"/>
      <w:pPr>
        <w:tabs>
          <w:tab w:val="num" w:pos="4320"/>
        </w:tabs>
        <w:ind w:left="4320" w:hanging="360"/>
      </w:pPr>
      <w:rPr>
        <w:rFonts w:ascii="Arial" w:hAnsi="Arial" w:hint="default"/>
      </w:rPr>
    </w:lvl>
    <w:lvl w:ilvl="6" w:tplc="DA1CE854" w:tentative="1">
      <w:start w:val="1"/>
      <w:numFmt w:val="bullet"/>
      <w:lvlText w:val="•"/>
      <w:lvlJc w:val="left"/>
      <w:pPr>
        <w:tabs>
          <w:tab w:val="num" w:pos="5040"/>
        </w:tabs>
        <w:ind w:left="5040" w:hanging="360"/>
      </w:pPr>
      <w:rPr>
        <w:rFonts w:ascii="Arial" w:hAnsi="Arial" w:hint="default"/>
      </w:rPr>
    </w:lvl>
    <w:lvl w:ilvl="7" w:tplc="A07C3B82" w:tentative="1">
      <w:start w:val="1"/>
      <w:numFmt w:val="bullet"/>
      <w:lvlText w:val="•"/>
      <w:lvlJc w:val="left"/>
      <w:pPr>
        <w:tabs>
          <w:tab w:val="num" w:pos="5760"/>
        </w:tabs>
        <w:ind w:left="5760" w:hanging="360"/>
      </w:pPr>
      <w:rPr>
        <w:rFonts w:ascii="Arial" w:hAnsi="Arial" w:hint="default"/>
      </w:rPr>
    </w:lvl>
    <w:lvl w:ilvl="8" w:tplc="5E90205C" w:tentative="1">
      <w:start w:val="1"/>
      <w:numFmt w:val="bullet"/>
      <w:lvlText w:val="•"/>
      <w:lvlJc w:val="left"/>
      <w:pPr>
        <w:tabs>
          <w:tab w:val="num" w:pos="6480"/>
        </w:tabs>
        <w:ind w:left="6480" w:hanging="360"/>
      </w:pPr>
      <w:rPr>
        <w:rFonts w:ascii="Arial" w:hAnsi="Arial" w:hint="default"/>
      </w:rPr>
    </w:lvl>
  </w:abstractNum>
  <w:abstractNum w:abstractNumId="1">
    <w:nsid w:val="2F395FCB"/>
    <w:multiLevelType w:val="hybridMultilevel"/>
    <w:tmpl w:val="671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F41"/>
    <w:multiLevelType w:val="hybridMultilevel"/>
    <w:tmpl w:val="D7CAF492"/>
    <w:lvl w:ilvl="0" w:tplc="385A1EC2">
      <w:start w:val="1"/>
      <w:numFmt w:val="bullet"/>
      <w:lvlText w:val="•"/>
      <w:lvlJc w:val="left"/>
      <w:pPr>
        <w:tabs>
          <w:tab w:val="num" w:pos="720"/>
        </w:tabs>
        <w:ind w:left="720" w:hanging="360"/>
      </w:pPr>
      <w:rPr>
        <w:rFonts w:ascii="Arial" w:hAnsi="Arial" w:hint="default"/>
      </w:rPr>
    </w:lvl>
    <w:lvl w:ilvl="1" w:tplc="391AF3AE" w:tentative="1">
      <w:start w:val="1"/>
      <w:numFmt w:val="bullet"/>
      <w:lvlText w:val="•"/>
      <w:lvlJc w:val="left"/>
      <w:pPr>
        <w:tabs>
          <w:tab w:val="num" w:pos="1440"/>
        </w:tabs>
        <w:ind w:left="1440" w:hanging="360"/>
      </w:pPr>
      <w:rPr>
        <w:rFonts w:ascii="Arial" w:hAnsi="Arial" w:hint="default"/>
      </w:rPr>
    </w:lvl>
    <w:lvl w:ilvl="2" w:tplc="05D2C5D8" w:tentative="1">
      <w:start w:val="1"/>
      <w:numFmt w:val="bullet"/>
      <w:lvlText w:val="•"/>
      <w:lvlJc w:val="left"/>
      <w:pPr>
        <w:tabs>
          <w:tab w:val="num" w:pos="2160"/>
        </w:tabs>
        <w:ind w:left="2160" w:hanging="360"/>
      </w:pPr>
      <w:rPr>
        <w:rFonts w:ascii="Arial" w:hAnsi="Arial" w:hint="default"/>
      </w:rPr>
    </w:lvl>
    <w:lvl w:ilvl="3" w:tplc="A88C9076" w:tentative="1">
      <w:start w:val="1"/>
      <w:numFmt w:val="bullet"/>
      <w:lvlText w:val="•"/>
      <w:lvlJc w:val="left"/>
      <w:pPr>
        <w:tabs>
          <w:tab w:val="num" w:pos="2880"/>
        </w:tabs>
        <w:ind w:left="2880" w:hanging="360"/>
      </w:pPr>
      <w:rPr>
        <w:rFonts w:ascii="Arial" w:hAnsi="Arial" w:hint="default"/>
      </w:rPr>
    </w:lvl>
    <w:lvl w:ilvl="4" w:tplc="ABB4CE8C" w:tentative="1">
      <w:start w:val="1"/>
      <w:numFmt w:val="bullet"/>
      <w:lvlText w:val="•"/>
      <w:lvlJc w:val="left"/>
      <w:pPr>
        <w:tabs>
          <w:tab w:val="num" w:pos="3600"/>
        </w:tabs>
        <w:ind w:left="3600" w:hanging="360"/>
      </w:pPr>
      <w:rPr>
        <w:rFonts w:ascii="Arial" w:hAnsi="Arial" w:hint="default"/>
      </w:rPr>
    </w:lvl>
    <w:lvl w:ilvl="5" w:tplc="57EC5EF6" w:tentative="1">
      <w:start w:val="1"/>
      <w:numFmt w:val="bullet"/>
      <w:lvlText w:val="•"/>
      <w:lvlJc w:val="left"/>
      <w:pPr>
        <w:tabs>
          <w:tab w:val="num" w:pos="4320"/>
        </w:tabs>
        <w:ind w:left="4320" w:hanging="360"/>
      </w:pPr>
      <w:rPr>
        <w:rFonts w:ascii="Arial" w:hAnsi="Arial" w:hint="default"/>
      </w:rPr>
    </w:lvl>
    <w:lvl w:ilvl="6" w:tplc="76225232" w:tentative="1">
      <w:start w:val="1"/>
      <w:numFmt w:val="bullet"/>
      <w:lvlText w:val="•"/>
      <w:lvlJc w:val="left"/>
      <w:pPr>
        <w:tabs>
          <w:tab w:val="num" w:pos="5040"/>
        </w:tabs>
        <w:ind w:left="5040" w:hanging="360"/>
      </w:pPr>
      <w:rPr>
        <w:rFonts w:ascii="Arial" w:hAnsi="Arial" w:hint="default"/>
      </w:rPr>
    </w:lvl>
    <w:lvl w:ilvl="7" w:tplc="C416F9E4" w:tentative="1">
      <w:start w:val="1"/>
      <w:numFmt w:val="bullet"/>
      <w:lvlText w:val="•"/>
      <w:lvlJc w:val="left"/>
      <w:pPr>
        <w:tabs>
          <w:tab w:val="num" w:pos="5760"/>
        </w:tabs>
        <w:ind w:left="5760" w:hanging="360"/>
      </w:pPr>
      <w:rPr>
        <w:rFonts w:ascii="Arial" w:hAnsi="Arial" w:hint="default"/>
      </w:rPr>
    </w:lvl>
    <w:lvl w:ilvl="8" w:tplc="2BAA6B62" w:tentative="1">
      <w:start w:val="1"/>
      <w:numFmt w:val="bullet"/>
      <w:lvlText w:val="•"/>
      <w:lvlJc w:val="left"/>
      <w:pPr>
        <w:tabs>
          <w:tab w:val="num" w:pos="6480"/>
        </w:tabs>
        <w:ind w:left="6480" w:hanging="360"/>
      </w:pPr>
      <w:rPr>
        <w:rFonts w:ascii="Arial" w:hAnsi="Arial" w:hint="default"/>
      </w:rPr>
    </w:lvl>
  </w:abstractNum>
  <w:abstractNum w:abstractNumId="3">
    <w:nsid w:val="67A90580"/>
    <w:multiLevelType w:val="hybridMultilevel"/>
    <w:tmpl w:val="6480FD5C"/>
    <w:lvl w:ilvl="0" w:tplc="6B203270">
      <w:start w:val="1"/>
      <w:numFmt w:val="bullet"/>
      <w:lvlText w:val="•"/>
      <w:lvlJc w:val="left"/>
      <w:pPr>
        <w:tabs>
          <w:tab w:val="num" w:pos="720"/>
        </w:tabs>
        <w:ind w:left="720" w:hanging="360"/>
      </w:pPr>
      <w:rPr>
        <w:rFonts w:ascii="Arial" w:hAnsi="Arial" w:hint="default"/>
      </w:rPr>
    </w:lvl>
    <w:lvl w:ilvl="1" w:tplc="40AC5A8C" w:tentative="1">
      <w:start w:val="1"/>
      <w:numFmt w:val="bullet"/>
      <w:lvlText w:val="•"/>
      <w:lvlJc w:val="left"/>
      <w:pPr>
        <w:tabs>
          <w:tab w:val="num" w:pos="1440"/>
        </w:tabs>
        <w:ind w:left="1440" w:hanging="360"/>
      </w:pPr>
      <w:rPr>
        <w:rFonts w:ascii="Arial" w:hAnsi="Arial" w:hint="default"/>
      </w:rPr>
    </w:lvl>
    <w:lvl w:ilvl="2" w:tplc="185E2842" w:tentative="1">
      <w:start w:val="1"/>
      <w:numFmt w:val="bullet"/>
      <w:lvlText w:val="•"/>
      <w:lvlJc w:val="left"/>
      <w:pPr>
        <w:tabs>
          <w:tab w:val="num" w:pos="2160"/>
        </w:tabs>
        <w:ind w:left="2160" w:hanging="360"/>
      </w:pPr>
      <w:rPr>
        <w:rFonts w:ascii="Arial" w:hAnsi="Arial" w:hint="default"/>
      </w:rPr>
    </w:lvl>
    <w:lvl w:ilvl="3" w:tplc="DD70A12A" w:tentative="1">
      <w:start w:val="1"/>
      <w:numFmt w:val="bullet"/>
      <w:lvlText w:val="•"/>
      <w:lvlJc w:val="left"/>
      <w:pPr>
        <w:tabs>
          <w:tab w:val="num" w:pos="2880"/>
        </w:tabs>
        <w:ind w:left="2880" w:hanging="360"/>
      </w:pPr>
      <w:rPr>
        <w:rFonts w:ascii="Arial" w:hAnsi="Arial" w:hint="default"/>
      </w:rPr>
    </w:lvl>
    <w:lvl w:ilvl="4" w:tplc="53E28BF8" w:tentative="1">
      <w:start w:val="1"/>
      <w:numFmt w:val="bullet"/>
      <w:lvlText w:val="•"/>
      <w:lvlJc w:val="left"/>
      <w:pPr>
        <w:tabs>
          <w:tab w:val="num" w:pos="3600"/>
        </w:tabs>
        <w:ind w:left="3600" w:hanging="360"/>
      </w:pPr>
      <w:rPr>
        <w:rFonts w:ascii="Arial" w:hAnsi="Arial" w:hint="default"/>
      </w:rPr>
    </w:lvl>
    <w:lvl w:ilvl="5" w:tplc="0B54D78A" w:tentative="1">
      <w:start w:val="1"/>
      <w:numFmt w:val="bullet"/>
      <w:lvlText w:val="•"/>
      <w:lvlJc w:val="left"/>
      <w:pPr>
        <w:tabs>
          <w:tab w:val="num" w:pos="4320"/>
        </w:tabs>
        <w:ind w:left="4320" w:hanging="360"/>
      </w:pPr>
      <w:rPr>
        <w:rFonts w:ascii="Arial" w:hAnsi="Arial" w:hint="default"/>
      </w:rPr>
    </w:lvl>
    <w:lvl w:ilvl="6" w:tplc="5B100EE4" w:tentative="1">
      <w:start w:val="1"/>
      <w:numFmt w:val="bullet"/>
      <w:lvlText w:val="•"/>
      <w:lvlJc w:val="left"/>
      <w:pPr>
        <w:tabs>
          <w:tab w:val="num" w:pos="5040"/>
        </w:tabs>
        <w:ind w:left="5040" w:hanging="360"/>
      </w:pPr>
      <w:rPr>
        <w:rFonts w:ascii="Arial" w:hAnsi="Arial" w:hint="default"/>
      </w:rPr>
    </w:lvl>
    <w:lvl w:ilvl="7" w:tplc="B1A0C86E" w:tentative="1">
      <w:start w:val="1"/>
      <w:numFmt w:val="bullet"/>
      <w:lvlText w:val="•"/>
      <w:lvlJc w:val="left"/>
      <w:pPr>
        <w:tabs>
          <w:tab w:val="num" w:pos="5760"/>
        </w:tabs>
        <w:ind w:left="5760" w:hanging="360"/>
      </w:pPr>
      <w:rPr>
        <w:rFonts w:ascii="Arial" w:hAnsi="Arial" w:hint="default"/>
      </w:rPr>
    </w:lvl>
    <w:lvl w:ilvl="8" w:tplc="C4F2E9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B5"/>
    <w:rsid w:val="0001502B"/>
    <w:rsid w:val="001330A8"/>
    <w:rsid w:val="00143961"/>
    <w:rsid w:val="00145C9C"/>
    <w:rsid w:val="001B0E6E"/>
    <w:rsid w:val="001D5636"/>
    <w:rsid w:val="00202034"/>
    <w:rsid w:val="002306E0"/>
    <w:rsid w:val="00254C49"/>
    <w:rsid w:val="002D1275"/>
    <w:rsid w:val="002D5185"/>
    <w:rsid w:val="00322F76"/>
    <w:rsid w:val="0032718D"/>
    <w:rsid w:val="003C3633"/>
    <w:rsid w:val="003E057F"/>
    <w:rsid w:val="003E0BCC"/>
    <w:rsid w:val="004152B5"/>
    <w:rsid w:val="00482FB8"/>
    <w:rsid w:val="004E0178"/>
    <w:rsid w:val="004E6DD6"/>
    <w:rsid w:val="00516282"/>
    <w:rsid w:val="00522DE8"/>
    <w:rsid w:val="00595A80"/>
    <w:rsid w:val="005E3EFE"/>
    <w:rsid w:val="00682CFE"/>
    <w:rsid w:val="006A0EE2"/>
    <w:rsid w:val="006E2664"/>
    <w:rsid w:val="006F46A4"/>
    <w:rsid w:val="00762116"/>
    <w:rsid w:val="00766CE0"/>
    <w:rsid w:val="007C606A"/>
    <w:rsid w:val="008E7DDE"/>
    <w:rsid w:val="00905C1F"/>
    <w:rsid w:val="009060BB"/>
    <w:rsid w:val="009340D1"/>
    <w:rsid w:val="00943ECF"/>
    <w:rsid w:val="00973C64"/>
    <w:rsid w:val="009D40EB"/>
    <w:rsid w:val="009D5708"/>
    <w:rsid w:val="009E2999"/>
    <w:rsid w:val="00A4405D"/>
    <w:rsid w:val="00A80029"/>
    <w:rsid w:val="00AA6235"/>
    <w:rsid w:val="00B46CA7"/>
    <w:rsid w:val="00BD12F4"/>
    <w:rsid w:val="00C068D6"/>
    <w:rsid w:val="00C12DFB"/>
    <w:rsid w:val="00D31C92"/>
    <w:rsid w:val="00D37D31"/>
    <w:rsid w:val="00D76DB9"/>
    <w:rsid w:val="00D814F9"/>
    <w:rsid w:val="00DC4617"/>
    <w:rsid w:val="00E41285"/>
    <w:rsid w:val="00E7016B"/>
    <w:rsid w:val="00E72583"/>
    <w:rsid w:val="00E95F17"/>
    <w:rsid w:val="00ED0DB9"/>
    <w:rsid w:val="00EF1F48"/>
    <w:rsid w:val="00EF55AD"/>
    <w:rsid w:val="00F07C8F"/>
    <w:rsid w:val="00F308C9"/>
    <w:rsid w:val="00F36BA9"/>
    <w:rsid w:val="00F52933"/>
    <w:rsid w:val="00F605F5"/>
    <w:rsid w:val="00F624CA"/>
    <w:rsid w:val="00FA582A"/>
    <w:rsid w:val="00FC1F34"/>
    <w:rsid w:val="00FF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BF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A9"/>
    <w:pPr>
      <w:ind w:left="720"/>
      <w:contextualSpacing/>
    </w:pPr>
  </w:style>
  <w:style w:type="paragraph" w:styleId="Header">
    <w:name w:val="header"/>
    <w:basedOn w:val="Normal"/>
    <w:link w:val="HeaderChar"/>
    <w:uiPriority w:val="99"/>
    <w:unhideWhenUsed/>
    <w:rsid w:val="00F36BA9"/>
    <w:pPr>
      <w:tabs>
        <w:tab w:val="center" w:pos="4320"/>
        <w:tab w:val="right" w:pos="8640"/>
      </w:tabs>
    </w:pPr>
  </w:style>
  <w:style w:type="character" w:customStyle="1" w:styleId="HeaderChar">
    <w:name w:val="Header Char"/>
    <w:basedOn w:val="DefaultParagraphFont"/>
    <w:link w:val="Header"/>
    <w:uiPriority w:val="99"/>
    <w:rsid w:val="00F36BA9"/>
  </w:style>
  <w:style w:type="paragraph" w:styleId="Footer">
    <w:name w:val="footer"/>
    <w:basedOn w:val="Normal"/>
    <w:link w:val="FooterChar"/>
    <w:uiPriority w:val="99"/>
    <w:unhideWhenUsed/>
    <w:rsid w:val="00F36BA9"/>
    <w:pPr>
      <w:tabs>
        <w:tab w:val="center" w:pos="4320"/>
        <w:tab w:val="right" w:pos="8640"/>
      </w:tabs>
    </w:pPr>
  </w:style>
  <w:style w:type="character" w:customStyle="1" w:styleId="FooterChar">
    <w:name w:val="Footer Char"/>
    <w:basedOn w:val="DefaultParagraphFont"/>
    <w:link w:val="Footer"/>
    <w:uiPriority w:val="99"/>
    <w:rsid w:val="00F36BA9"/>
  </w:style>
  <w:style w:type="paragraph" w:styleId="BalloonText">
    <w:name w:val="Balloon Text"/>
    <w:basedOn w:val="Normal"/>
    <w:link w:val="BalloonTextChar"/>
    <w:uiPriority w:val="99"/>
    <w:semiHidden/>
    <w:unhideWhenUsed/>
    <w:rsid w:val="001D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36"/>
    <w:rPr>
      <w:rFonts w:ascii="Lucida Grande" w:hAnsi="Lucida Grande" w:cs="Lucida Grande"/>
      <w:sz w:val="18"/>
      <w:szCs w:val="18"/>
    </w:rPr>
  </w:style>
  <w:style w:type="character" w:styleId="Hyperlink">
    <w:name w:val="Hyperlink"/>
    <w:basedOn w:val="DefaultParagraphFont"/>
    <w:uiPriority w:val="99"/>
    <w:unhideWhenUsed/>
    <w:rsid w:val="00C12D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A9"/>
    <w:pPr>
      <w:ind w:left="720"/>
      <w:contextualSpacing/>
    </w:pPr>
  </w:style>
  <w:style w:type="paragraph" w:styleId="Header">
    <w:name w:val="header"/>
    <w:basedOn w:val="Normal"/>
    <w:link w:val="HeaderChar"/>
    <w:uiPriority w:val="99"/>
    <w:unhideWhenUsed/>
    <w:rsid w:val="00F36BA9"/>
    <w:pPr>
      <w:tabs>
        <w:tab w:val="center" w:pos="4320"/>
        <w:tab w:val="right" w:pos="8640"/>
      </w:tabs>
    </w:pPr>
  </w:style>
  <w:style w:type="character" w:customStyle="1" w:styleId="HeaderChar">
    <w:name w:val="Header Char"/>
    <w:basedOn w:val="DefaultParagraphFont"/>
    <w:link w:val="Header"/>
    <w:uiPriority w:val="99"/>
    <w:rsid w:val="00F36BA9"/>
  </w:style>
  <w:style w:type="paragraph" w:styleId="Footer">
    <w:name w:val="footer"/>
    <w:basedOn w:val="Normal"/>
    <w:link w:val="FooterChar"/>
    <w:uiPriority w:val="99"/>
    <w:unhideWhenUsed/>
    <w:rsid w:val="00F36BA9"/>
    <w:pPr>
      <w:tabs>
        <w:tab w:val="center" w:pos="4320"/>
        <w:tab w:val="right" w:pos="8640"/>
      </w:tabs>
    </w:pPr>
  </w:style>
  <w:style w:type="character" w:customStyle="1" w:styleId="FooterChar">
    <w:name w:val="Footer Char"/>
    <w:basedOn w:val="DefaultParagraphFont"/>
    <w:link w:val="Footer"/>
    <w:uiPriority w:val="99"/>
    <w:rsid w:val="00F36BA9"/>
  </w:style>
  <w:style w:type="paragraph" w:styleId="BalloonText">
    <w:name w:val="Balloon Text"/>
    <w:basedOn w:val="Normal"/>
    <w:link w:val="BalloonTextChar"/>
    <w:uiPriority w:val="99"/>
    <w:semiHidden/>
    <w:unhideWhenUsed/>
    <w:rsid w:val="001D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36"/>
    <w:rPr>
      <w:rFonts w:ascii="Lucida Grande" w:hAnsi="Lucida Grande" w:cs="Lucida Grande"/>
      <w:sz w:val="18"/>
      <w:szCs w:val="18"/>
    </w:rPr>
  </w:style>
  <w:style w:type="character" w:styleId="Hyperlink">
    <w:name w:val="Hyperlink"/>
    <w:basedOn w:val="DefaultParagraphFont"/>
    <w:uiPriority w:val="99"/>
    <w:unhideWhenUsed/>
    <w:rsid w:val="00C12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tsedge.kennedy-cente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7319</Characters>
  <Application>Microsoft Macintosh Word</Application>
  <DocSecurity>0</DocSecurity>
  <Lines>60</Lines>
  <Paragraphs>17</Paragraphs>
  <ScaleCrop>false</ScaleCrop>
  <Company>Arkansas State University</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Whiteland</dc:creator>
  <cp:keywords/>
  <dc:description/>
  <cp:lastModifiedBy>Susan Whiteland</cp:lastModifiedBy>
  <cp:revision>2</cp:revision>
  <dcterms:created xsi:type="dcterms:W3CDTF">2014-10-07T12:39:00Z</dcterms:created>
  <dcterms:modified xsi:type="dcterms:W3CDTF">2014-10-07T12:39:00Z</dcterms:modified>
</cp:coreProperties>
</file>